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F51EB6" w:rsidRDefault="005C74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-695960</wp:posOffset>
            </wp:positionV>
            <wp:extent cx="800100" cy="942975"/>
            <wp:effectExtent l="0" t="0" r="19050" b="28575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F51EB6" w:rsidRDefault="005C74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81280</wp:posOffset>
            </wp:positionV>
            <wp:extent cx="1076325" cy="257175"/>
            <wp:effectExtent l="19050" t="0" r="9525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F51EB6" w:rsidTr="005C7495">
        <w:tc>
          <w:tcPr>
            <w:tcW w:w="10188" w:type="dxa"/>
          </w:tcPr>
          <w:p w:rsidR="00A6082D" w:rsidRPr="00F51EB6" w:rsidRDefault="009B5743" w:rsidP="00766B9A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F51EB6">
              <w:rPr>
                <w:b/>
                <w:bCs/>
                <w:sz w:val="32"/>
                <w:szCs w:val="32"/>
              </w:rPr>
              <w:t xml:space="preserve"> “</w:t>
            </w:r>
            <w:r w:rsidR="0001513D">
              <w:rPr>
                <w:b/>
                <w:bCs/>
                <w:sz w:val="32"/>
                <w:szCs w:val="32"/>
              </w:rPr>
              <w:t>SEPADU USAHA: TIADA WANITA KETINGGALAN</w:t>
            </w:r>
            <w:r w:rsidRPr="00F51EB6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F51EB6" w:rsidTr="005C7495">
        <w:tc>
          <w:tcPr>
            <w:tcW w:w="10188" w:type="dxa"/>
          </w:tcPr>
          <w:p w:rsidR="00A6082D" w:rsidRPr="00F51EB6" w:rsidRDefault="00D90B92" w:rsidP="00015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 w:rsidR="0001513D">
              <w:rPr>
                <w:rFonts w:ascii="Times New Roman" w:hAnsi="Times New Roman" w:cs="Times New Roman"/>
                <w:sz w:val="28"/>
                <w:szCs w:val="28"/>
              </w:rPr>
              <w:t>Ogos</w:t>
            </w:r>
            <w:proofErr w:type="spellEnd"/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01513D">
              <w:rPr>
                <w:rFonts w:ascii="Times New Roman" w:hAnsi="Times New Roman" w:cs="Times New Roman"/>
                <w:sz w:val="28"/>
                <w:szCs w:val="28"/>
              </w:rPr>
              <w:t>Zulkaedah</w:t>
            </w:r>
            <w:proofErr w:type="spellEnd"/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F51EB6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0A1345" w:rsidRPr="00FA25E0" w:rsidRDefault="00F23484" w:rsidP="00FB17F4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2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7885" cy="350901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0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45" w:rsidRPr="00F51EB6" w:rsidRDefault="000A1345" w:rsidP="000A1345">
      <w:pPr>
        <w:spacing w:after="0" w:line="240" w:lineRule="auto"/>
        <w:jc w:val="both"/>
        <w:rPr>
          <w:rFonts w:ascii="(normal text)" w:hAnsi="(normal text)"/>
          <w:sz w:val="20"/>
        </w:rPr>
      </w:pPr>
    </w:p>
    <w:p w:rsidR="00766B9A" w:rsidRPr="00904B27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B27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6B5247" w:rsidRPr="00DB3C05" w:rsidRDefault="00766B9A" w:rsidP="00DB3C05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proofErr w:type="gram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sendiri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sidang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jemaah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keta</w:t>
      </w:r>
      <w:r w:rsidR="00CA3541"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</w:t>
      </w:r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waan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sebenar-benar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menjauhi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sentiasa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berada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dalam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rahmat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serta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mendapat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perlindungan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demi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mencari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keredhaan-Nya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mahu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pun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Mimbar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Pr="00DB3C05">
        <w:rPr>
          <w:rFonts w:ascii="Times New Roman" w:hAnsi="Times New Roman" w:cs="Times New Roman"/>
          <w:color w:val="auto"/>
          <w:szCs w:val="28"/>
        </w:rPr>
        <w:t>“</w:t>
      </w:r>
      <w:r w:rsidR="00DB3C05" w:rsidRPr="00DB3C05">
        <w:rPr>
          <w:rFonts w:ascii="Times New Roman" w:hAnsi="Times New Roman" w:cs="Times New Roman"/>
          <w:color w:val="auto"/>
          <w:szCs w:val="28"/>
        </w:rPr>
        <w:t>SEPADU USAHA: TIADA WANITA KETINGGALAN</w:t>
      </w:r>
      <w:r w:rsidRPr="00DB3C05">
        <w:rPr>
          <w:rFonts w:ascii="Times New Roman" w:hAnsi="Times New Roman" w:cs="Times New Roman"/>
          <w:color w:val="auto"/>
          <w:szCs w:val="28"/>
        </w:rPr>
        <w:t>”</w:t>
      </w:r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F23484" w:rsidRDefault="00F23484" w:rsidP="00A170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OLE_LINK7"/>
      <w:bookmarkStart w:id="1" w:name="OLE_LINK8"/>
    </w:p>
    <w:p w:rsidR="00F23484" w:rsidRDefault="00F23484" w:rsidP="00A170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3484" w:rsidRPr="00F23484" w:rsidRDefault="00F23484" w:rsidP="00A170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7F4D" w:rsidRPr="00F51EB6" w:rsidRDefault="00EC21BD" w:rsidP="00A170E0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bookmarkEnd w:id="0"/>
    <w:bookmarkEnd w:id="1"/>
    <w:p w:rsidR="00A71B24" w:rsidRDefault="00C46CA8" w:rsidP="007A66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21419"/>
          <w:sz w:val="28"/>
          <w:szCs w:val="28"/>
        </w:rPr>
      </w:pPr>
      <w:proofErr w:type="spellStart"/>
      <w:proofErr w:type="gramStart"/>
      <w:r w:rsidRPr="008B5080">
        <w:rPr>
          <w:color w:val="000000" w:themeColor="text1"/>
          <w:sz w:val="28"/>
          <w:szCs w:val="28"/>
        </w:rPr>
        <w:t>Kedudukan</w:t>
      </w:r>
      <w:proofErr w:type="spellEnd"/>
      <w:r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</w:rPr>
        <w:t>dan</w:t>
      </w:r>
      <w:proofErr w:type="spellEnd"/>
      <w:r w:rsidR="008B5080"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</w:rPr>
        <w:t>peranan</w:t>
      </w:r>
      <w:proofErr w:type="spellEnd"/>
      <w:r w:rsidR="008B5080"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Pr="008B5080">
        <w:rPr>
          <w:color w:val="000000" w:themeColor="text1"/>
          <w:sz w:val="28"/>
          <w:szCs w:val="28"/>
        </w:rPr>
        <w:t>wanita</w:t>
      </w:r>
      <w:proofErr w:type="spellEnd"/>
      <w:r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</w:rPr>
        <w:t>sering</w:t>
      </w:r>
      <w:proofErr w:type="spellEnd"/>
      <w:r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Pr="008B5080">
        <w:rPr>
          <w:color w:val="000000" w:themeColor="text1"/>
          <w:sz w:val="28"/>
          <w:szCs w:val="28"/>
        </w:rPr>
        <w:t>menjadi</w:t>
      </w:r>
      <w:proofErr w:type="spellEnd"/>
      <w:r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Pr="008B5080">
        <w:rPr>
          <w:color w:val="000000" w:themeColor="text1"/>
          <w:sz w:val="28"/>
          <w:szCs w:val="28"/>
        </w:rPr>
        <w:t>satu</w:t>
      </w:r>
      <w:proofErr w:type="spellEnd"/>
      <w:r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Pr="008B5080">
        <w:rPr>
          <w:color w:val="000000" w:themeColor="text1"/>
          <w:sz w:val="28"/>
          <w:szCs w:val="28"/>
        </w:rPr>
        <w:t>isu</w:t>
      </w:r>
      <w:proofErr w:type="spellEnd"/>
      <w:r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utama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perbincangan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sejak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berdekad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lalu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Malah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perdebatan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hal-hal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yang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berkaitan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wanita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semakin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hangat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diperkatakan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seiring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dengan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perkembangan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zaman</w:t>
      </w:r>
      <w:proofErr w:type="spellEnd"/>
      <w:r w:rsidR="008B5080" w:rsidRPr="008B5080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B5080" w:rsidRPr="008B5080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A669A">
        <w:rPr>
          <w:color w:val="000000" w:themeColor="text1"/>
          <w:sz w:val="28"/>
          <w:szCs w:val="28"/>
        </w:rPr>
        <w:t>Begitu</w:t>
      </w:r>
      <w:proofErr w:type="spellEnd"/>
      <w:r w:rsidR="007A669A">
        <w:rPr>
          <w:color w:val="000000" w:themeColor="text1"/>
          <w:sz w:val="28"/>
          <w:szCs w:val="28"/>
        </w:rPr>
        <w:t xml:space="preserve"> pun</w:t>
      </w:r>
      <w:r w:rsidR="00287EF8">
        <w:rPr>
          <w:color w:val="000000" w:themeColor="text1"/>
          <w:sz w:val="28"/>
          <w:szCs w:val="28"/>
        </w:rPr>
        <w:t xml:space="preserve">, </w:t>
      </w:r>
      <w:r w:rsidR="00CA3541">
        <w:rPr>
          <w:color w:val="000000" w:themeColor="text1"/>
          <w:sz w:val="28"/>
          <w:szCs w:val="28"/>
        </w:rPr>
        <w:t xml:space="preserve">Islam </w:t>
      </w:r>
      <w:proofErr w:type="spellStart"/>
      <w:r w:rsidR="007A669A">
        <w:rPr>
          <w:color w:val="000000" w:themeColor="text1"/>
          <w:sz w:val="28"/>
          <w:szCs w:val="28"/>
        </w:rPr>
        <w:t>tetap</w:t>
      </w:r>
      <w:proofErr w:type="spellEnd"/>
      <w:r w:rsidR="00CA3541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mengangkat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7A669A">
        <w:rPr>
          <w:color w:val="000000" w:themeColor="text1"/>
          <w:sz w:val="28"/>
          <w:szCs w:val="28"/>
        </w:rPr>
        <w:t>tinggi</w:t>
      </w:r>
      <w:proofErr w:type="spellEnd"/>
      <w:r w:rsidR="007A669A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martabat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wanita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dengan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8B5080">
        <w:rPr>
          <w:color w:val="000000" w:themeColor="text1"/>
          <w:sz w:val="28"/>
          <w:szCs w:val="28"/>
        </w:rPr>
        <w:t>meletakkan</w:t>
      </w:r>
      <w:proofErr w:type="spellEnd"/>
      <w:r w:rsid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namanya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</w:rPr>
        <w:t>tertulis</w:t>
      </w:r>
      <w:proofErr w:type="spellEnd"/>
      <w:r w:rsidR="008B5080"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</w:rPr>
        <w:t>di</w:t>
      </w:r>
      <w:proofErr w:type="spellEnd"/>
      <w:r w:rsidR="008B5080" w:rsidRP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color w:val="000000" w:themeColor="text1"/>
          <w:sz w:val="28"/>
          <w:szCs w:val="28"/>
        </w:rPr>
        <w:t>dalam</w:t>
      </w:r>
      <w:proofErr w:type="spellEnd"/>
      <w:r w:rsidR="008B5080" w:rsidRPr="008B5080">
        <w:rPr>
          <w:color w:val="000000" w:themeColor="text1"/>
          <w:sz w:val="28"/>
          <w:szCs w:val="28"/>
        </w:rPr>
        <w:t xml:space="preserve"> al-Quran</w:t>
      </w:r>
      <w:r w:rsid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>
        <w:rPr>
          <w:color w:val="000000" w:themeColor="text1"/>
          <w:sz w:val="28"/>
          <w:szCs w:val="28"/>
        </w:rPr>
        <w:t>dan</w:t>
      </w:r>
      <w:proofErr w:type="spellEnd"/>
      <w:r w:rsid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>
        <w:rPr>
          <w:color w:val="000000" w:themeColor="text1"/>
          <w:sz w:val="28"/>
          <w:szCs w:val="28"/>
        </w:rPr>
        <w:t>tidak</w:t>
      </w:r>
      <w:proofErr w:type="spellEnd"/>
      <w:r w:rsid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8B5080">
        <w:rPr>
          <w:color w:val="000000" w:themeColor="text1"/>
          <w:sz w:val="28"/>
          <w:szCs w:val="28"/>
        </w:rPr>
        <w:t>mungkin</w:t>
      </w:r>
      <w:proofErr w:type="spellEnd"/>
      <w:r w:rsid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terpadam</w:t>
      </w:r>
      <w:proofErr w:type="spellEnd"/>
      <w:r w:rsidR="008B5080">
        <w:rPr>
          <w:color w:val="000000" w:themeColor="text1"/>
          <w:sz w:val="28"/>
          <w:szCs w:val="28"/>
        </w:rPr>
        <w:t xml:space="preserve"> </w:t>
      </w:r>
      <w:proofErr w:type="spellStart"/>
      <w:r w:rsidR="00CA3541">
        <w:rPr>
          <w:color w:val="000000" w:themeColor="text1"/>
          <w:sz w:val="28"/>
          <w:szCs w:val="28"/>
        </w:rPr>
        <w:t>selama-lamanya</w:t>
      </w:r>
      <w:proofErr w:type="spellEnd"/>
      <w:r w:rsidR="008B5080" w:rsidRPr="008B5080">
        <w:rPr>
          <w:color w:val="000000" w:themeColor="text1"/>
          <w:sz w:val="28"/>
          <w:szCs w:val="28"/>
        </w:rPr>
        <w:t>.</w:t>
      </w:r>
      <w:proofErr w:type="gram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87EF8">
        <w:rPr>
          <w:color w:val="000000" w:themeColor="text1"/>
          <w:sz w:val="28"/>
          <w:szCs w:val="28"/>
        </w:rPr>
        <w:t>Ini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CA3541">
        <w:rPr>
          <w:color w:val="000000" w:themeColor="text1"/>
          <w:sz w:val="28"/>
          <w:szCs w:val="28"/>
        </w:rPr>
        <w:t>adalah</w:t>
      </w:r>
      <w:proofErr w:type="spellEnd"/>
      <w:r w:rsidR="00CA3541">
        <w:rPr>
          <w:color w:val="000000" w:themeColor="text1"/>
          <w:sz w:val="28"/>
          <w:szCs w:val="28"/>
        </w:rPr>
        <w:t xml:space="preserve"> </w:t>
      </w:r>
      <w:proofErr w:type="spellStart"/>
      <w:r w:rsidR="00CA3541">
        <w:rPr>
          <w:color w:val="000000" w:themeColor="text1"/>
          <w:sz w:val="28"/>
          <w:szCs w:val="28"/>
        </w:rPr>
        <w:t>bukti</w:t>
      </w:r>
      <w:proofErr w:type="spellEnd"/>
      <w:r w:rsidR="00CA3541">
        <w:rPr>
          <w:color w:val="000000" w:themeColor="text1"/>
          <w:sz w:val="28"/>
          <w:szCs w:val="28"/>
        </w:rPr>
        <w:t xml:space="preserve"> </w:t>
      </w:r>
      <w:proofErr w:type="spellStart"/>
      <w:r w:rsidR="00CA3541">
        <w:rPr>
          <w:color w:val="000000" w:themeColor="text1"/>
          <w:sz w:val="28"/>
          <w:szCs w:val="28"/>
        </w:rPr>
        <w:t>jelas</w:t>
      </w:r>
      <w:proofErr w:type="spellEnd"/>
      <w:r w:rsidR="00CA3541">
        <w:rPr>
          <w:color w:val="000000" w:themeColor="text1"/>
          <w:sz w:val="28"/>
          <w:szCs w:val="28"/>
        </w:rPr>
        <w:t xml:space="preserve">, </w:t>
      </w:r>
      <w:proofErr w:type="spellStart"/>
      <w:r w:rsidR="00287EF8">
        <w:rPr>
          <w:color w:val="000000" w:themeColor="text1"/>
          <w:sz w:val="28"/>
          <w:szCs w:val="28"/>
        </w:rPr>
        <w:t>betapa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r w:rsidR="00287EF8" w:rsidRPr="00287EF8">
        <w:rPr>
          <w:color w:val="000000" w:themeColor="text1"/>
          <w:sz w:val="28"/>
          <w:szCs w:val="28"/>
        </w:rPr>
        <w:t xml:space="preserve">Islam </w:t>
      </w:r>
      <w:proofErr w:type="spellStart"/>
      <w:r w:rsidR="00287EF8">
        <w:rPr>
          <w:color w:val="000000" w:themeColor="text1"/>
          <w:sz w:val="28"/>
          <w:szCs w:val="28"/>
        </w:rPr>
        <w:t>sememangnya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FD52F2">
        <w:rPr>
          <w:color w:val="000000" w:themeColor="text1"/>
          <w:sz w:val="28"/>
          <w:szCs w:val="28"/>
        </w:rPr>
        <w:t>menitikberatkan</w:t>
      </w:r>
      <w:proofErr w:type="spellEnd"/>
      <w:r w:rsidR="00287EF8" w:rsidRP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287EF8">
        <w:rPr>
          <w:color w:val="000000" w:themeColor="text1"/>
          <w:sz w:val="28"/>
          <w:szCs w:val="28"/>
        </w:rPr>
        <w:t>kesamaan</w:t>
      </w:r>
      <w:proofErr w:type="spellEnd"/>
      <w:r w:rsidR="00287EF8" w:rsidRP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287EF8">
        <w:rPr>
          <w:color w:val="000000" w:themeColor="text1"/>
          <w:sz w:val="28"/>
          <w:szCs w:val="28"/>
        </w:rPr>
        <w:t>hak</w:t>
      </w:r>
      <w:proofErr w:type="spellEnd"/>
      <w:r w:rsidR="00287EF8" w:rsidRPr="00287EF8">
        <w:rPr>
          <w:color w:val="000000" w:themeColor="text1"/>
          <w:sz w:val="28"/>
          <w:szCs w:val="28"/>
        </w:rPr>
        <w:t xml:space="preserve">, </w:t>
      </w:r>
      <w:proofErr w:type="spellStart"/>
      <w:r w:rsidR="00287EF8" w:rsidRPr="00287EF8">
        <w:rPr>
          <w:color w:val="000000" w:themeColor="text1"/>
          <w:sz w:val="28"/>
          <w:szCs w:val="28"/>
        </w:rPr>
        <w:t>tanggungjawab</w:t>
      </w:r>
      <w:proofErr w:type="spellEnd"/>
      <w:r w:rsidR="00287EF8" w:rsidRP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287EF8">
        <w:rPr>
          <w:color w:val="000000" w:themeColor="text1"/>
          <w:sz w:val="28"/>
          <w:szCs w:val="28"/>
        </w:rPr>
        <w:t>dan</w:t>
      </w:r>
      <w:proofErr w:type="spellEnd"/>
      <w:r w:rsidR="00287EF8" w:rsidRP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287EF8">
        <w:rPr>
          <w:color w:val="000000" w:themeColor="text1"/>
          <w:sz w:val="28"/>
          <w:szCs w:val="28"/>
        </w:rPr>
        <w:t>kewajipan</w:t>
      </w:r>
      <w:proofErr w:type="spellEnd"/>
      <w:r w:rsidR="00287EF8" w:rsidRP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287EF8">
        <w:rPr>
          <w:color w:val="000000" w:themeColor="text1"/>
          <w:sz w:val="28"/>
          <w:szCs w:val="28"/>
        </w:rPr>
        <w:t>di</w:t>
      </w:r>
      <w:proofErr w:type="spellEnd"/>
      <w:r w:rsidR="00287EF8" w:rsidRP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287EF8">
        <w:rPr>
          <w:color w:val="000000" w:themeColor="text1"/>
          <w:sz w:val="28"/>
          <w:szCs w:val="28"/>
        </w:rPr>
        <w:t>antara</w:t>
      </w:r>
      <w:proofErr w:type="spellEnd"/>
      <w:r w:rsidR="00287EF8" w:rsidRP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lelaki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dan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wanita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serta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>
        <w:rPr>
          <w:color w:val="000000" w:themeColor="text1"/>
          <w:sz w:val="28"/>
          <w:szCs w:val="28"/>
        </w:rPr>
        <w:t>menghalang</w:t>
      </w:r>
      <w:proofErr w:type="spellEnd"/>
      <w:r w:rsidR="00287EF8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A71B24">
        <w:rPr>
          <w:color w:val="000000" w:themeColor="text1"/>
          <w:sz w:val="28"/>
          <w:szCs w:val="28"/>
        </w:rPr>
        <w:t>sebarang</w:t>
      </w:r>
      <w:proofErr w:type="spellEnd"/>
      <w:r w:rsidR="00287EF8" w:rsidRPr="00A71B24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A71B24">
        <w:rPr>
          <w:color w:val="000000" w:themeColor="text1"/>
          <w:sz w:val="28"/>
          <w:szCs w:val="28"/>
        </w:rPr>
        <w:t>bentuk</w:t>
      </w:r>
      <w:proofErr w:type="spellEnd"/>
      <w:r w:rsidR="00287EF8" w:rsidRPr="00A71B24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A71B24">
        <w:rPr>
          <w:color w:val="000000" w:themeColor="text1"/>
          <w:sz w:val="28"/>
          <w:szCs w:val="28"/>
        </w:rPr>
        <w:t>diskriminasi</w:t>
      </w:r>
      <w:proofErr w:type="spellEnd"/>
      <w:r w:rsidR="00287EF8" w:rsidRPr="00A71B24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A71B24">
        <w:rPr>
          <w:color w:val="000000" w:themeColor="text1"/>
          <w:sz w:val="28"/>
          <w:szCs w:val="28"/>
        </w:rPr>
        <w:t>terhadap</w:t>
      </w:r>
      <w:proofErr w:type="spellEnd"/>
      <w:r w:rsidR="00287EF8" w:rsidRPr="00A71B24">
        <w:rPr>
          <w:color w:val="000000" w:themeColor="text1"/>
          <w:sz w:val="28"/>
          <w:szCs w:val="28"/>
        </w:rPr>
        <w:t xml:space="preserve"> </w:t>
      </w:r>
      <w:proofErr w:type="spellStart"/>
      <w:r w:rsidR="00287EF8" w:rsidRPr="00A71B24">
        <w:rPr>
          <w:color w:val="000000" w:themeColor="text1"/>
          <w:sz w:val="28"/>
          <w:szCs w:val="28"/>
        </w:rPr>
        <w:t>wanita</w:t>
      </w:r>
      <w:proofErr w:type="spellEnd"/>
      <w:r w:rsidR="00287EF8" w:rsidRPr="00A71B24">
        <w:rPr>
          <w:color w:val="000000" w:themeColor="text1"/>
          <w:sz w:val="28"/>
          <w:szCs w:val="28"/>
        </w:rPr>
        <w:t>.</w:t>
      </w:r>
      <w:proofErr w:type="gramEnd"/>
      <w:r w:rsidR="00BD38AE">
        <w:rPr>
          <w:color w:val="000000" w:themeColor="text1"/>
          <w:sz w:val="28"/>
          <w:szCs w:val="28"/>
        </w:rPr>
        <w:t xml:space="preserve"> </w:t>
      </w:r>
      <w:proofErr w:type="spellStart"/>
      <w:r w:rsidR="00A71B24">
        <w:rPr>
          <w:color w:val="121419"/>
          <w:sz w:val="28"/>
          <w:szCs w:val="28"/>
        </w:rPr>
        <w:t>Firman</w:t>
      </w:r>
      <w:proofErr w:type="spellEnd"/>
      <w:r w:rsidR="00A71B24">
        <w:rPr>
          <w:color w:val="121419"/>
          <w:sz w:val="28"/>
          <w:szCs w:val="28"/>
        </w:rPr>
        <w:t xml:space="preserve"> Allah S.W.T </w:t>
      </w:r>
      <w:proofErr w:type="spellStart"/>
      <w:r w:rsidR="00A71B24">
        <w:rPr>
          <w:color w:val="121419"/>
          <w:sz w:val="28"/>
          <w:szCs w:val="28"/>
        </w:rPr>
        <w:t>dalam</w:t>
      </w:r>
      <w:proofErr w:type="spellEnd"/>
      <w:r w:rsidR="00A71B24">
        <w:rPr>
          <w:color w:val="121419"/>
          <w:sz w:val="28"/>
          <w:szCs w:val="28"/>
        </w:rPr>
        <w:t xml:space="preserve"> </w:t>
      </w:r>
      <w:proofErr w:type="spellStart"/>
      <w:r w:rsidR="00A71B24">
        <w:rPr>
          <w:color w:val="121419"/>
          <w:sz w:val="28"/>
          <w:szCs w:val="28"/>
        </w:rPr>
        <w:t>Surah</w:t>
      </w:r>
      <w:proofErr w:type="spellEnd"/>
      <w:r w:rsidR="00A71B24">
        <w:rPr>
          <w:color w:val="121419"/>
          <w:sz w:val="28"/>
          <w:szCs w:val="28"/>
        </w:rPr>
        <w:t xml:space="preserve"> al-</w:t>
      </w:r>
      <w:proofErr w:type="spellStart"/>
      <w:r w:rsidR="00A71B24">
        <w:rPr>
          <w:color w:val="121419"/>
          <w:sz w:val="28"/>
          <w:szCs w:val="28"/>
        </w:rPr>
        <w:t>Ahzab</w:t>
      </w:r>
      <w:proofErr w:type="spellEnd"/>
      <w:r w:rsidR="00A71B24">
        <w:rPr>
          <w:color w:val="121419"/>
          <w:sz w:val="28"/>
          <w:szCs w:val="28"/>
        </w:rPr>
        <w:t xml:space="preserve">, </w:t>
      </w:r>
      <w:proofErr w:type="spellStart"/>
      <w:r w:rsidR="00A71B24">
        <w:rPr>
          <w:color w:val="121419"/>
          <w:sz w:val="28"/>
          <w:szCs w:val="28"/>
        </w:rPr>
        <w:t>ayat</w:t>
      </w:r>
      <w:proofErr w:type="spellEnd"/>
      <w:r w:rsidR="00A71B24">
        <w:rPr>
          <w:color w:val="121419"/>
          <w:sz w:val="28"/>
          <w:szCs w:val="28"/>
        </w:rPr>
        <w:t xml:space="preserve"> 35:</w:t>
      </w:r>
    </w:p>
    <w:p w:rsidR="00A71B24" w:rsidRPr="00A71B24" w:rsidRDefault="00F23484" w:rsidP="00BD38A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21419"/>
          <w:sz w:val="28"/>
          <w:szCs w:val="28"/>
        </w:rPr>
      </w:pPr>
      <w:r>
        <w:rPr>
          <w:rFonts w:ascii="QCF_P422" w:hAnsi="QCF_P422" w:cs="Arabic Transparent" w:hint="cs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5937885" cy="1935480"/>
            <wp:effectExtent l="19050" t="0" r="571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71B24" w:rsidRPr="00A71B24">
        <w:rPr>
          <w:b/>
          <w:bCs/>
          <w:color w:val="121419"/>
          <w:sz w:val="28"/>
          <w:szCs w:val="28"/>
        </w:rPr>
        <w:t>Maksudnya</w:t>
      </w:r>
      <w:proofErr w:type="spellEnd"/>
      <w:r w:rsidR="00A71B24" w:rsidRPr="00A71B24">
        <w:rPr>
          <w:b/>
          <w:bCs/>
          <w:color w:val="121419"/>
          <w:sz w:val="28"/>
          <w:szCs w:val="28"/>
        </w:rPr>
        <w:t>:</w:t>
      </w:r>
      <w:r w:rsidR="00A71B24">
        <w:rPr>
          <w:color w:val="121419"/>
          <w:sz w:val="28"/>
          <w:szCs w:val="28"/>
        </w:rPr>
        <w:t xml:space="preserve"> </w:t>
      </w:r>
      <w:r w:rsidR="00A71B24" w:rsidRPr="00A71B24">
        <w:rPr>
          <w:i/>
          <w:iCs/>
          <w:color w:val="121419"/>
          <w:sz w:val="28"/>
          <w:szCs w:val="28"/>
        </w:rPr>
        <w:t>“</w:t>
      </w:r>
      <w:proofErr w:type="spellStart"/>
      <w:r w:rsidR="00A71B24">
        <w:rPr>
          <w:i/>
          <w:iCs/>
          <w:color w:val="121419"/>
          <w:sz w:val="28"/>
          <w:szCs w:val="28"/>
        </w:rPr>
        <w:t>Sesungguhnya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lelaki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r w:rsidR="00A71B24" w:rsidRPr="00BD38AE">
        <w:rPr>
          <w:b/>
          <w:bCs/>
          <w:i/>
          <w:iCs/>
          <w:color w:val="121419"/>
          <w:sz w:val="28"/>
          <w:szCs w:val="28"/>
        </w:rPr>
        <w:t>Islam</w:t>
      </w:r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serta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perempuan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Islam, </w:t>
      </w:r>
      <w:proofErr w:type="spellStart"/>
      <w:r w:rsidR="00A71B24">
        <w:rPr>
          <w:i/>
          <w:iCs/>
          <w:color w:val="121419"/>
          <w:sz w:val="28"/>
          <w:szCs w:val="28"/>
        </w:rPr>
        <w:t>dan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lelaki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 w:rsidRPr="00BD38AE">
        <w:rPr>
          <w:b/>
          <w:bCs/>
          <w:i/>
          <w:iCs/>
          <w:color w:val="121419"/>
          <w:sz w:val="28"/>
          <w:szCs w:val="28"/>
        </w:rPr>
        <w:t>beriman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serta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perempuan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>
        <w:rPr>
          <w:i/>
          <w:iCs/>
          <w:color w:val="121419"/>
          <w:sz w:val="28"/>
          <w:szCs w:val="28"/>
        </w:rPr>
        <w:t>beriman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A71B24">
        <w:rPr>
          <w:i/>
          <w:iCs/>
          <w:color w:val="121419"/>
          <w:sz w:val="28"/>
          <w:szCs w:val="28"/>
        </w:rPr>
        <w:t>dan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lelaki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 w:rsidRPr="00BD38AE">
        <w:rPr>
          <w:b/>
          <w:bCs/>
          <w:i/>
          <w:iCs/>
          <w:color w:val="121419"/>
          <w:sz w:val="28"/>
          <w:szCs w:val="28"/>
        </w:rPr>
        <w:t>ta’at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serta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perempuan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>
        <w:rPr>
          <w:i/>
          <w:iCs/>
          <w:color w:val="121419"/>
          <w:sz w:val="28"/>
          <w:szCs w:val="28"/>
        </w:rPr>
        <w:t>ta’at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A71B24">
        <w:rPr>
          <w:i/>
          <w:iCs/>
          <w:color w:val="121419"/>
          <w:sz w:val="28"/>
          <w:szCs w:val="28"/>
        </w:rPr>
        <w:t>dan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lelaki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 w:rsidRPr="00BD38AE">
        <w:rPr>
          <w:b/>
          <w:bCs/>
          <w:i/>
          <w:iCs/>
          <w:color w:val="121419"/>
          <w:sz w:val="28"/>
          <w:szCs w:val="28"/>
        </w:rPr>
        <w:t>benar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serta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perempuan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>
        <w:rPr>
          <w:i/>
          <w:iCs/>
          <w:color w:val="121419"/>
          <w:sz w:val="28"/>
          <w:szCs w:val="28"/>
        </w:rPr>
        <w:t>benar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A71B24">
        <w:rPr>
          <w:i/>
          <w:iCs/>
          <w:color w:val="121419"/>
          <w:sz w:val="28"/>
          <w:szCs w:val="28"/>
        </w:rPr>
        <w:t>dan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lelaki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 w:rsidRPr="00BD38AE">
        <w:rPr>
          <w:b/>
          <w:bCs/>
          <w:i/>
          <w:iCs/>
          <w:color w:val="121419"/>
          <w:sz w:val="28"/>
          <w:szCs w:val="28"/>
        </w:rPr>
        <w:t>sabar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serta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perempuan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>
        <w:rPr>
          <w:i/>
          <w:iCs/>
          <w:color w:val="121419"/>
          <w:sz w:val="28"/>
          <w:szCs w:val="28"/>
        </w:rPr>
        <w:t>sabar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A71B24">
        <w:rPr>
          <w:i/>
          <w:iCs/>
          <w:color w:val="121419"/>
          <w:sz w:val="28"/>
          <w:szCs w:val="28"/>
        </w:rPr>
        <w:t>dan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lelaki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 w:rsidRPr="00BD38AE">
        <w:rPr>
          <w:b/>
          <w:bCs/>
          <w:i/>
          <w:iCs/>
          <w:color w:val="121419"/>
          <w:sz w:val="28"/>
          <w:szCs w:val="28"/>
        </w:rPr>
        <w:t>merendah</w:t>
      </w:r>
      <w:proofErr w:type="spellEnd"/>
      <w:r w:rsidR="00A71B24" w:rsidRPr="00BD38AE">
        <w:rPr>
          <w:b/>
          <w:bCs/>
          <w:i/>
          <w:iCs/>
          <w:color w:val="121419"/>
          <w:sz w:val="28"/>
          <w:szCs w:val="28"/>
        </w:rPr>
        <w:t xml:space="preserve"> </w:t>
      </w:r>
      <w:proofErr w:type="spellStart"/>
      <w:r w:rsidR="00A71B24" w:rsidRPr="00BD38AE">
        <w:rPr>
          <w:b/>
          <w:bCs/>
          <w:i/>
          <w:iCs/>
          <w:color w:val="121419"/>
          <w:sz w:val="28"/>
          <w:szCs w:val="28"/>
        </w:rPr>
        <w:t>diri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(</w:t>
      </w:r>
      <w:proofErr w:type="spellStart"/>
      <w:r w:rsidR="00A71B24">
        <w:rPr>
          <w:i/>
          <w:iCs/>
          <w:color w:val="121419"/>
          <w:sz w:val="28"/>
          <w:szCs w:val="28"/>
        </w:rPr>
        <w:t>kepada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Allah) </w:t>
      </w:r>
      <w:proofErr w:type="spellStart"/>
      <w:r w:rsidR="00BD38AE">
        <w:rPr>
          <w:i/>
          <w:iCs/>
          <w:color w:val="121419"/>
          <w:sz w:val="28"/>
          <w:szCs w:val="28"/>
        </w:rPr>
        <w:t>serta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perempuan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>
        <w:rPr>
          <w:i/>
          <w:iCs/>
          <w:color w:val="121419"/>
          <w:sz w:val="28"/>
          <w:szCs w:val="28"/>
        </w:rPr>
        <w:t>merendah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diri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(</w:t>
      </w:r>
      <w:proofErr w:type="spellStart"/>
      <w:r w:rsidR="00A71B24">
        <w:rPr>
          <w:i/>
          <w:iCs/>
          <w:color w:val="121419"/>
          <w:sz w:val="28"/>
          <w:szCs w:val="28"/>
        </w:rPr>
        <w:t>kepada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Allah), </w:t>
      </w:r>
      <w:proofErr w:type="spellStart"/>
      <w:r w:rsidR="00A71B24">
        <w:rPr>
          <w:i/>
          <w:iCs/>
          <w:color w:val="121419"/>
          <w:sz w:val="28"/>
          <w:szCs w:val="28"/>
        </w:rPr>
        <w:t>dan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lelaki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 w:rsidRPr="00BD38AE">
        <w:rPr>
          <w:b/>
          <w:bCs/>
          <w:i/>
          <w:iCs/>
          <w:color w:val="121419"/>
          <w:sz w:val="28"/>
          <w:szCs w:val="28"/>
        </w:rPr>
        <w:t>bersedekah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serta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perempuan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>
        <w:rPr>
          <w:i/>
          <w:iCs/>
          <w:color w:val="121419"/>
          <w:sz w:val="28"/>
          <w:szCs w:val="28"/>
        </w:rPr>
        <w:t>bersedekah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A71B24">
        <w:rPr>
          <w:i/>
          <w:iCs/>
          <w:color w:val="121419"/>
          <w:sz w:val="28"/>
          <w:szCs w:val="28"/>
        </w:rPr>
        <w:t>dan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lelaki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 w:rsidRPr="00BD38AE">
        <w:rPr>
          <w:b/>
          <w:bCs/>
          <w:i/>
          <w:iCs/>
          <w:color w:val="121419"/>
          <w:sz w:val="28"/>
          <w:szCs w:val="28"/>
        </w:rPr>
        <w:t>berpuasa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serta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orang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A71B24">
        <w:rPr>
          <w:i/>
          <w:iCs/>
          <w:color w:val="121419"/>
          <w:sz w:val="28"/>
          <w:szCs w:val="28"/>
        </w:rPr>
        <w:t>perempuan</w:t>
      </w:r>
      <w:proofErr w:type="spellEnd"/>
      <w:r w:rsidR="00A71B2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A71B24">
        <w:rPr>
          <w:i/>
          <w:iCs/>
          <w:color w:val="121419"/>
          <w:sz w:val="28"/>
          <w:szCs w:val="28"/>
        </w:rPr>
        <w:t>berpuasa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BD38AE">
        <w:rPr>
          <w:i/>
          <w:iCs/>
          <w:color w:val="121419"/>
          <w:sz w:val="28"/>
          <w:szCs w:val="28"/>
        </w:rPr>
        <w:t>dan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orang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lelaki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BD38AE" w:rsidRPr="00BD38AE">
        <w:rPr>
          <w:b/>
          <w:bCs/>
          <w:i/>
          <w:iCs/>
          <w:color w:val="121419"/>
          <w:sz w:val="28"/>
          <w:szCs w:val="28"/>
        </w:rPr>
        <w:t>memelihara</w:t>
      </w:r>
      <w:proofErr w:type="spellEnd"/>
      <w:r w:rsidR="00BD38AE" w:rsidRPr="00BD38AE">
        <w:rPr>
          <w:b/>
          <w:bCs/>
          <w:i/>
          <w:iCs/>
          <w:color w:val="121419"/>
          <w:sz w:val="28"/>
          <w:szCs w:val="28"/>
        </w:rPr>
        <w:t xml:space="preserve"> </w:t>
      </w:r>
      <w:proofErr w:type="spellStart"/>
      <w:r w:rsidR="00BD38AE" w:rsidRPr="00BD38AE">
        <w:rPr>
          <w:b/>
          <w:bCs/>
          <w:i/>
          <w:iCs/>
          <w:color w:val="121419"/>
          <w:sz w:val="28"/>
          <w:szCs w:val="28"/>
        </w:rPr>
        <w:t>kehormatannya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serta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orang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perempuan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BD38AE">
        <w:rPr>
          <w:i/>
          <w:iCs/>
          <w:color w:val="121419"/>
          <w:sz w:val="28"/>
          <w:szCs w:val="28"/>
        </w:rPr>
        <w:t>memelihara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kehormatannya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BD38AE">
        <w:rPr>
          <w:i/>
          <w:iCs/>
          <w:color w:val="121419"/>
          <w:sz w:val="28"/>
          <w:szCs w:val="28"/>
        </w:rPr>
        <w:t>dan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orang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lelaki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BD38AE" w:rsidRPr="00BD38AE">
        <w:rPr>
          <w:b/>
          <w:bCs/>
          <w:i/>
          <w:iCs/>
          <w:color w:val="121419"/>
          <w:sz w:val="28"/>
          <w:szCs w:val="28"/>
        </w:rPr>
        <w:t>menyebut</w:t>
      </w:r>
      <w:proofErr w:type="spellEnd"/>
      <w:r w:rsidR="00BD38AE" w:rsidRPr="00BD38AE">
        <w:rPr>
          <w:b/>
          <w:bCs/>
          <w:i/>
          <w:iCs/>
          <w:color w:val="121419"/>
          <w:sz w:val="28"/>
          <w:szCs w:val="28"/>
        </w:rPr>
        <w:t xml:space="preserve"> </w:t>
      </w:r>
      <w:proofErr w:type="spellStart"/>
      <w:r w:rsidR="00BD38AE" w:rsidRPr="00BD38AE">
        <w:rPr>
          <w:b/>
          <w:bCs/>
          <w:i/>
          <w:iCs/>
          <w:color w:val="121419"/>
          <w:sz w:val="28"/>
          <w:szCs w:val="28"/>
        </w:rPr>
        <w:t>nama</w:t>
      </w:r>
      <w:proofErr w:type="spellEnd"/>
      <w:r w:rsidR="00BD38AE" w:rsidRPr="00BD38AE">
        <w:rPr>
          <w:b/>
          <w:bCs/>
          <w:i/>
          <w:iCs/>
          <w:color w:val="121419"/>
          <w:sz w:val="28"/>
          <w:szCs w:val="28"/>
        </w:rPr>
        <w:t xml:space="preserve"> Allah</w:t>
      </w:r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banyak-banyak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serta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orang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perempuan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BD38AE">
        <w:rPr>
          <w:i/>
          <w:iCs/>
          <w:color w:val="121419"/>
          <w:sz w:val="28"/>
          <w:szCs w:val="28"/>
        </w:rPr>
        <w:t>menyebut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nama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Allah </w:t>
      </w:r>
      <w:proofErr w:type="spellStart"/>
      <w:r w:rsidR="00BD38AE">
        <w:rPr>
          <w:i/>
          <w:iCs/>
          <w:color w:val="121419"/>
          <w:sz w:val="28"/>
          <w:szCs w:val="28"/>
        </w:rPr>
        <w:t>banyak-banyak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,- Allah </w:t>
      </w:r>
      <w:proofErr w:type="spellStart"/>
      <w:r w:rsidR="00BD38AE">
        <w:rPr>
          <w:i/>
          <w:iCs/>
          <w:color w:val="121419"/>
          <w:sz w:val="28"/>
          <w:szCs w:val="28"/>
        </w:rPr>
        <w:t>telah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menyediakan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bagi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mereka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semuanya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keampunan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dan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BD38AE">
        <w:rPr>
          <w:i/>
          <w:iCs/>
          <w:color w:val="121419"/>
          <w:sz w:val="28"/>
          <w:szCs w:val="28"/>
        </w:rPr>
        <w:t>pahala</w:t>
      </w:r>
      <w:proofErr w:type="spellEnd"/>
      <w:r w:rsidR="00BD38AE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BD38AE">
        <w:rPr>
          <w:i/>
          <w:iCs/>
          <w:color w:val="121419"/>
          <w:sz w:val="28"/>
          <w:szCs w:val="28"/>
        </w:rPr>
        <w:t>besar</w:t>
      </w:r>
      <w:proofErr w:type="spellEnd"/>
      <w:r w:rsidR="00A71B24" w:rsidRPr="00A71B24">
        <w:rPr>
          <w:i/>
          <w:iCs/>
          <w:color w:val="121419"/>
          <w:sz w:val="28"/>
          <w:szCs w:val="28"/>
        </w:rPr>
        <w:t>.”</w:t>
      </w:r>
    </w:p>
    <w:p w:rsidR="00A71B24" w:rsidRPr="00FA25E0" w:rsidRDefault="00A71B24" w:rsidP="008B50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</w:rPr>
      </w:pPr>
    </w:p>
    <w:p w:rsidR="00BD38AE" w:rsidRPr="00F51EB6" w:rsidRDefault="00BD38AE" w:rsidP="00BD38AE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BD38AE" w:rsidRDefault="00FD52F2" w:rsidP="002E3B87">
      <w:pPr>
        <w:shd w:val="clear" w:color="auto" w:fill="FFFFFF"/>
        <w:spacing w:after="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sv-S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</w:t>
      </w:r>
      <w:r w:rsidR="00B54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fahami</w:t>
      </w:r>
      <w:proofErr w:type="spellEnd"/>
      <w:r w:rsidR="00B54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4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betul-betul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sebenarnya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rFonts w:ascii="Times New Roman" w:hAnsi="Times New Roman" w:cs="Times New Roman"/>
          <w:color w:val="000000" w:themeColor="text1"/>
          <w:sz w:val="28"/>
          <w:szCs w:val="28"/>
        </w:rPr>
        <w:t>timbul</w:t>
      </w:r>
      <w:proofErr w:type="spellEnd"/>
      <w:r w:rsidR="008B5080" w:rsidRPr="008B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rFonts w:ascii="Times New Roman" w:hAnsi="Times New Roman" w:cs="Times New Roman"/>
          <w:color w:val="000000" w:themeColor="text1"/>
          <w:sz w:val="28"/>
          <w:szCs w:val="28"/>
        </w:rPr>
        <w:t>salah</w:t>
      </w:r>
      <w:proofErr w:type="spellEnd"/>
      <w:r w:rsidR="008B5080" w:rsidRPr="008B5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8B5080">
        <w:rPr>
          <w:rFonts w:ascii="Times New Roman" w:hAnsi="Times New Roman" w:cs="Times New Roman"/>
          <w:color w:val="000000" w:themeColor="text1"/>
          <w:sz w:val="28"/>
          <w:szCs w:val="28"/>
        </w:rPr>
        <w:t>faham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prejudis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Islam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bagaimana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wanita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dilayan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E3B87">
        <w:rPr>
          <w:rFonts w:ascii="Times New Roman" w:hAnsi="Times New Roman" w:cs="Times New Roman"/>
          <w:color w:val="000000" w:themeColor="text1"/>
          <w:sz w:val="28"/>
          <w:szCs w:val="28"/>
        </w:rPr>
        <w:t>Sememangnya</w:t>
      </w:r>
      <w:proofErr w:type="spellEnd"/>
      <w:r w:rsidR="002E3B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Islam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sentiasa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mem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elihara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nilai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sosial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memberi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kebebasan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keselesaan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yang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tinggi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terhadap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wanita</w:t>
      </w:r>
      <w:proofErr w:type="spellEnd"/>
      <w:r w:rsidR="008B5080" w:rsidRPr="00C46C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34530" w:rsidRPr="00734530">
        <w:rPr>
          <w:rFonts w:ascii="Times New Roman" w:eastAsia="Times New Roman" w:hAnsi="Times New Roman" w:cs="Times New Roman"/>
          <w:sz w:val="28"/>
          <w:lang w:val="sv-SE"/>
        </w:rPr>
        <w:t> </w:t>
      </w:r>
      <w:r w:rsidR="002F4E5C">
        <w:rPr>
          <w:rFonts w:ascii="Times New Roman" w:eastAsia="Times New Roman" w:hAnsi="Times New Roman" w:cs="Times New Roman"/>
          <w:sz w:val="28"/>
          <w:lang w:val="sv-SE"/>
        </w:rPr>
        <w:t xml:space="preserve">Ini dibuktikan melalui kelahiran </w:t>
      </w:r>
      <w:r w:rsidR="005E50E3">
        <w:rPr>
          <w:rFonts w:ascii="Times New Roman" w:eastAsia="Times New Roman" w:hAnsi="Times New Roman" w:cs="Times New Roman"/>
          <w:sz w:val="28"/>
          <w:lang w:val="sv-SE"/>
        </w:rPr>
        <w:t xml:space="preserve">ramai tokoh-tokoh wanita Islam </w:t>
      </w:r>
      <w:r w:rsidR="002F4E5C">
        <w:rPr>
          <w:rFonts w:ascii="Times New Roman" w:eastAsia="Times New Roman" w:hAnsi="Times New Roman" w:cs="Times New Roman"/>
          <w:sz w:val="28"/>
          <w:lang w:val="sv-SE"/>
        </w:rPr>
        <w:t xml:space="preserve">yang </w:t>
      </w:r>
      <w:r w:rsidR="005E50E3">
        <w:rPr>
          <w:rFonts w:ascii="Times New Roman" w:eastAsia="Times New Roman" w:hAnsi="Times New Roman" w:cs="Times New Roman"/>
          <w:sz w:val="28"/>
          <w:lang w:val="sv-SE"/>
        </w:rPr>
        <w:t>berjaya</w:t>
      </w:r>
      <w:r w:rsidR="002F4E5C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  <w:r w:rsidR="005E50E3">
        <w:rPr>
          <w:rFonts w:ascii="Times New Roman" w:eastAsia="Times New Roman" w:hAnsi="Times New Roman" w:cs="Times New Roman"/>
          <w:sz w:val="28"/>
          <w:lang w:val="sv-SE"/>
        </w:rPr>
        <w:t xml:space="preserve">dan </w:t>
      </w:r>
      <w:r w:rsidR="002F4E5C">
        <w:rPr>
          <w:rFonts w:ascii="Times New Roman" w:eastAsia="Times New Roman" w:hAnsi="Times New Roman" w:cs="Times New Roman"/>
          <w:sz w:val="28"/>
          <w:lang w:val="sv-SE"/>
        </w:rPr>
        <w:t xml:space="preserve">diberi </w:t>
      </w:r>
      <w:r w:rsidR="005E50E3">
        <w:rPr>
          <w:rFonts w:ascii="Times New Roman" w:eastAsia="Times New Roman" w:hAnsi="Times New Roman" w:cs="Times New Roman"/>
          <w:sz w:val="28"/>
          <w:lang w:val="sv-SE"/>
        </w:rPr>
        <w:t xml:space="preserve">pengiktirafan </w:t>
      </w:r>
      <w:r w:rsidR="002F4E5C">
        <w:rPr>
          <w:rFonts w:ascii="Times New Roman" w:eastAsia="Times New Roman" w:hAnsi="Times New Roman" w:cs="Times New Roman"/>
          <w:sz w:val="28"/>
          <w:lang w:val="sv-SE"/>
        </w:rPr>
        <w:t xml:space="preserve">atas </w:t>
      </w:r>
      <w:r w:rsidR="005E50E3">
        <w:rPr>
          <w:rFonts w:ascii="Times New Roman" w:eastAsia="Times New Roman" w:hAnsi="Times New Roman" w:cs="Times New Roman"/>
          <w:sz w:val="28"/>
          <w:lang w:val="sv-SE"/>
        </w:rPr>
        <w:t xml:space="preserve">sumbangan besar mereka. Contohnya, Saidatina </w:t>
      </w:r>
      <w:r w:rsidR="00BD38AE" w:rsidRPr="005E50E3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Khadijah </w:t>
      </w:r>
      <w:r w:rsidR="005E50E3" w:rsidRPr="005E50E3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R</w:t>
      </w:r>
      <w:r w:rsidR="005E50E3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HA (usahawan wanita yang terulung)</w:t>
      </w:r>
      <w:r w:rsidR="00BD38AE" w:rsidRPr="005E50E3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, </w:t>
      </w:r>
      <w:r w:rsidR="00143B6F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Saidatina ’Aishah RHA (tokoh pendidik), </w:t>
      </w:r>
      <w:r w:rsidR="005E50E3" w:rsidRPr="005E50E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Rufaidah binti Sa’ad </w:t>
      </w:r>
      <w:r w:rsidR="005E50E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a</w:t>
      </w:r>
      <w:r w:rsidR="005E50E3" w:rsidRPr="005E50E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l-Bani Aslam </w:t>
      </w:r>
      <w:r w:rsidR="005E50E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a</w:t>
      </w:r>
      <w:r w:rsidR="005E50E3" w:rsidRPr="005E50E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l-Khazraj</w:t>
      </w:r>
      <w:r w:rsidR="005E50E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(jururawat </w:t>
      </w:r>
      <w:r w:rsidR="00594D7B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dan sukarelawan </w:t>
      </w:r>
      <w:r w:rsidR="005E50E3" w:rsidRPr="005E50E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wanita</w:t>
      </w:r>
      <w:r w:rsidR="00594D7B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), </w:t>
      </w:r>
      <w:r w:rsidR="00594D7B" w:rsidRPr="00594D7B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  <w:lang w:val="sv-SE"/>
        </w:rPr>
        <w:t xml:space="preserve">Nusayba binti Ka’ab </w:t>
      </w:r>
      <w:r w:rsidR="00594D7B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  <w:lang w:val="sv-SE"/>
        </w:rPr>
        <w:t>a</w:t>
      </w:r>
      <w:r w:rsidR="00594D7B" w:rsidRPr="00594D7B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  <w:lang w:val="sv-SE"/>
        </w:rPr>
        <w:t>l-Ansariyah</w:t>
      </w:r>
      <w:r w:rsidR="00594D7B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  <w:lang w:val="sv-SE"/>
        </w:rPr>
        <w:t xml:space="preserve"> (</w:t>
      </w:r>
      <w:r w:rsidR="00A3467A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  <w:lang w:val="sv-SE"/>
        </w:rPr>
        <w:t>srikandi</w:t>
      </w:r>
      <w:r w:rsidR="00594D7B">
        <w:rPr>
          <w:rStyle w:val="Strong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  <w:lang w:val="sv-SE"/>
        </w:rPr>
        <w:t xml:space="preserve"> wanita yang mempertahankan baginda Rasulullah S.A.W di perang Uhud), </w:t>
      </w:r>
      <w:r w:rsidR="00594D7B" w:rsidRPr="00594D7B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sv-SE"/>
        </w:rPr>
        <w:t xml:space="preserve">Rabi’ah </w:t>
      </w:r>
      <w:r w:rsidR="00594D7B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sv-SE"/>
        </w:rPr>
        <w:t>a</w:t>
      </w:r>
      <w:r w:rsidR="00594D7B" w:rsidRPr="00594D7B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sv-SE"/>
        </w:rPr>
        <w:t>l-Adawiyyah</w:t>
      </w:r>
      <w:r w:rsidR="00594D7B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sv-SE"/>
        </w:rPr>
        <w:t xml:space="preserve"> (tokoh sufi wanita) dan ramai lagi.</w:t>
      </w:r>
    </w:p>
    <w:p w:rsidR="003E524E" w:rsidRPr="00DB3C05" w:rsidRDefault="00734012" w:rsidP="00EE4F6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v-S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v-SE"/>
        </w:rPr>
        <w:t xml:space="preserve">Jelasnya,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peranan</w:t>
      </w:r>
      <w:proofErr w:type="spellEnd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wanita</w:t>
      </w:r>
      <w:proofErr w:type="spellEnd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bukan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lah</w:t>
      </w:r>
      <w:proofErr w:type="spellEnd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sekadar</w:t>
      </w:r>
      <w:proofErr w:type="spellEnd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menjadi</w:t>
      </w:r>
      <w:proofErr w:type="spellEnd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ibu</w:t>
      </w:r>
      <w:proofErr w:type="spellEnd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isteri</w:t>
      </w:r>
      <w:proofErr w:type="spellEnd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>bahkan</w:t>
      </w:r>
      <w:proofErr w:type="spellEnd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>memberi</w:t>
      </w:r>
      <w:proofErr w:type="spellEnd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>impak</w:t>
      </w:r>
      <w:proofErr w:type="spellEnd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>besar</w:t>
      </w:r>
      <w:proofErr w:type="spellEnd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>kepada</w:t>
      </w:r>
      <w:proofErr w:type="spellEnd"/>
      <w:r w:rsidR="00DF6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pembangunan</w:t>
      </w:r>
      <w:proofErr w:type="spellEnd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masyarakat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>negara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530" w:rsidRPr="00CA3541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Menyedari </w:t>
      </w:r>
      <w:r w:rsidR="00CA3541" w:rsidRPr="00CA3541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hakikat ini, maka </w:t>
      </w:r>
      <w:r w:rsidR="007A669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amat wajar dalam </w:t>
      </w:r>
      <w:r w:rsidR="00CA3541" w:rsidRPr="00CA3541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sambutan </w:t>
      </w:r>
      <w:r w:rsidR="00CA3541" w:rsidRPr="00CA3541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Hari Wanita Kebangsaan</w:t>
      </w:r>
      <w:r w:rsidR="00CA3541" w:rsidRPr="00CA3541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pada 25 Ogos setiap tahun </w:t>
      </w:r>
      <w:r w:rsidR="007A669A">
        <w:rPr>
          <w:rFonts w:ascii="Times New Roman" w:eastAsia="Times New Roman" w:hAnsi="Times New Roman" w:cs="Times New Roman"/>
          <w:sz w:val="28"/>
          <w:szCs w:val="28"/>
          <w:lang w:val="sv-SE"/>
        </w:rPr>
        <w:t>kali ini, negara member</w:t>
      </w:r>
      <w:r w:rsidR="00CA3541" w:rsidRPr="00CA3541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i </w:t>
      </w:r>
      <w:r w:rsidR="007A669A">
        <w:rPr>
          <w:rFonts w:ascii="Times New Roman" w:eastAsia="Times New Roman" w:hAnsi="Times New Roman" w:cs="Times New Roman"/>
          <w:sz w:val="28"/>
          <w:szCs w:val="28"/>
          <w:lang w:val="sv-SE"/>
        </w:rPr>
        <w:t>p</w:t>
      </w:r>
      <w:r w:rsidR="00CA3541" w:rsidRPr="00CA3541">
        <w:rPr>
          <w:rFonts w:ascii="Times New Roman" w:eastAsia="Times New Roman" w:hAnsi="Times New Roman" w:cs="Times New Roman"/>
          <w:sz w:val="28"/>
          <w:szCs w:val="28"/>
          <w:lang w:val="sv-SE"/>
        </w:rPr>
        <w:t>engiktiraf</w:t>
      </w:r>
      <w:r w:rsidR="007A669A">
        <w:rPr>
          <w:rFonts w:ascii="Times New Roman" w:eastAsia="Times New Roman" w:hAnsi="Times New Roman" w:cs="Times New Roman"/>
          <w:sz w:val="28"/>
          <w:szCs w:val="28"/>
          <w:lang w:val="sv-SE"/>
        </w:rPr>
        <w:t>an</w:t>
      </w:r>
      <w:r w:rsidR="00CA3541" w:rsidRPr="00CA3541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7A669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di atas </w:t>
      </w:r>
      <w:r w:rsidR="00CA3541" w:rsidRPr="00CA3541">
        <w:rPr>
          <w:rFonts w:ascii="Times New Roman" w:eastAsia="Times New Roman" w:hAnsi="Times New Roman" w:cs="Times New Roman"/>
          <w:sz w:val="28"/>
          <w:szCs w:val="28"/>
          <w:lang w:val="sv-SE"/>
        </w:rPr>
        <w:t>sumbangan wanita di dalam pembangunan dan kemajuan negara ini.</w:t>
      </w:r>
      <w:r w:rsidR="00CA3541" w:rsidRPr="00302CB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4C40A9">
        <w:rPr>
          <w:rFonts w:ascii="Times New Roman" w:eastAsia="Times New Roman" w:hAnsi="Times New Roman" w:cs="Times New Roman"/>
          <w:sz w:val="28"/>
          <w:szCs w:val="28"/>
          <w:lang w:val="sv-SE"/>
        </w:rPr>
        <w:t>Secara tidak langsung, i</w:t>
      </w:r>
      <w:r w:rsidR="00DF6CB7">
        <w:rPr>
          <w:rFonts w:ascii="Times New Roman" w:eastAsia="Times New Roman" w:hAnsi="Times New Roman" w:cs="Times New Roman"/>
          <w:sz w:val="28"/>
          <w:szCs w:val="28"/>
          <w:lang w:val="sv-SE"/>
        </w:rPr>
        <w:t>ni</w:t>
      </w:r>
      <w:r w:rsidR="004C40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2A5322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dapat </w:t>
      </w:r>
      <w:r w:rsidR="004C40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menyuntik semangat wanita dalam </w:t>
      </w:r>
      <w:r w:rsidR="00302CB8" w:rsidRPr="00302CB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memperkukuhkan dan meningkatkan taraf sosioekonomi </w:t>
      </w:r>
      <w:r w:rsidR="004C40A9">
        <w:rPr>
          <w:rFonts w:ascii="Times New Roman" w:eastAsia="Times New Roman" w:hAnsi="Times New Roman" w:cs="Times New Roman"/>
          <w:sz w:val="28"/>
          <w:szCs w:val="28"/>
          <w:lang w:val="sv-SE"/>
        </w:rPr>
        <w:t>diri</w:t>
      </w:r>
      <w:r w:rsidR="00302CB8" w:rsidRPr="00302CB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dari pelbagai sektor</w:t>
      </w:r>
      <w:r w:rsidR="004C40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. Dari sini, </w:t>
      </w:r>
      <w:r w:rsidR="00302CB8" w:rsidRPr="00302CB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usaha </w:t>
      </w:r>
      <w:r w:rsidR="004C40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mereka menjadi </w:t>
      </w:r>
      <w:r w:rsidR="0062099D">
        <w:rPr>
          <w:rFonts w:ascii="Times New Roman" w:eastAsia="Times New Roman" w:hAnsi="Times New Roman" w:cs="Times New Roman"/>
          <w:sz w:val="28"/>
          <w:szCs w:val="28"/>
          <w:lang w:val="sv-SE"/>
        </w:rPr>
        <w:t>ag</w:t>
      </w:r>
      <w:r w:rsidR="00302CB8" w:rsidRPr="00302CB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en kepada perubahan masyarakat </w:t>
      </w:r>
      <w:r w:rsidR="004C40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dan </w:t>
      </w:r>
      <w:r w:rsidR="00302CB8" w:rsidRPr="00302CB8">
        <w:rPr>
          <w:rFonts w:ascii="Times New Roman" w:eastAsia="Times New Roman" w:hAnsi="Times New Roman" w:cs="Times New Roman"/>
          <w:sz w:val="28"/>
          <w:szCs w:val="28"/>
          <w:lang w:val="sv-SE"/>
        </w:rPr>
        <w:t>pembangun ekonomi dan sosial negara</w:t>
      </w:r>
      <w:r w:rsidR="004C40A9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62099D">
        <w:rPr>
          <w:rFonts w:ascii="Times New Roman" w:eastAsia="Times New Roman" w:hAnsi="Times New Roman" w:cs="Times New Roman"/>
          <w:sz w:val="28"/>
          <w:szCs w:val="28"/>
          <w:lang w:val="sv-SE"/>
        </w:rPr>
        <w:t>akan mencapai matlamat</w:t>
      </w:r>
      <w:r w:rsidR="00302CB8" w:rsidRPr="00302CB8">
        <w:rPr>
          <w:rFonts w:ascii="Times New Roman" w:eastAsia="Times New Roman" w:hAnsi="Times New Roman" w:cs="Times New Roman"/>
          <w:sz w:val="28"/>
          <w:szCs w:val="28"/>
          <w:lang w:val="sv-SE"/>
        </w:rPr>
        <w:t>. Namun</w:t>
      </w:r>
      <w:r w:rsidR="00734530" w:rsidRPr="00302CB8">
        <w:rPr>
          <w:rFonts w:ascii="Times New Roman" w:eastAsia="Times New Roman" w:hAnsi="Times New Roman" w:cs="Times New Roman"/>
          <w:sz w:val="28"/>
          <w:szCs w:val="28"/>
          <w:lang w:val="sv-SE"/>
        </w:rPr>
        <w:t>,</w:t>
      </w:r>
      <w:r w:rsidR="00734530" w:rsidRPr="006C1837">
        <w:rPr>
          <w:rFonts w:ascii="Times New Roman" w:eastAsia="Times New Roman" w:hAnsi="Times New Roman" w:cs="Times New Roman"/>
          <w:color w:val="FF0000"/>
          <w:sz w:val="28"/>
          <w:szCs w:val="28"/>
          <w:lang w:val="sv-SE"/>
        </w:rPr>
        <w:t xml:space="preserve"> </w:t>
      </w:r>
      <w:r w:rsidR="00734530" w:rsidRPr="006426CC">
        <w:rPr>
          <w:rFonts w:ascii="Times New Roman" w:eastAsia="Times New Roman" w:hAnsi="Times New Roman" w:cs="Times New Roman"/>
          <w:sz w:val="28"/>
          <w:szCs w:val="28"/>
          <w:lang w:val="sv-SE"/>
        </w:rPr>
        <w:t>persoalan</w:t>
      </w:r>
      <w:r w:rsidR="006426CC">
        <w:rPr>
          <w:rFonts w:ascii="Times New Roman" w:eastAsia="Times New Roman" w:hAnsi="Times New Roman" w:cs="Times New Roman"/>
          <w:sz w:val="28"/>
          <w:szCs w:val="28"/>
          <w:lang w:val="sv-SE"/>
        </w:rPr>
        <w:t>nya</w:t>
      </w:r>
      <w:r w:rsidR="00734530" w:rsidRPr="006426C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ialah </w:t>
      </w:r>
      <w:r w:rsidR="00734530" w:rsidRPr="00DB3C0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apakah </w:t>
      </w:r>
      <w:r w:rsidR="00810F7D" w:rsidRPr="00DB3C0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usaha yang perlu disepadukan oleh wanita </w:t>
      </w:r>
      <w:r w:rsidR="00335A01" w:rsidRPr="00DB3C05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hari ini</w:t>
      </w:r>
      <w:r w:rsidR="00335A01" w:rsidRPr="00DB3C0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810F7D" w:rsidRPr="00DB3C05">
        <w:rPr>
          <w:rFonts w:ascii="Times New Roman" w:eastAsia="Times New Roman" w:hAnsi="Times New Roman" w:cs="Times New Roman"/>
          <w:sz w:val="28"/>
          <w:szCs w:val="28"/>
          <w:lang w:val="sv-SE"/>
        </w:rPr>
        <w:t>untuk memastikan kemajuan wanita</w:t>
      </w:r>
      <w:r w:rsidR="00335A01" w:rsidRPr="00DB3C0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masa akan datang</w:t>
      </w:r>
      <w:r w:rsidR="00734530" w:rsidRPr="00DB3C05">
        <w:rPr>
          <w:rFonts w:ascii="Times New Roman" w:eastAsia="Times New Roman" w:hAnsi="Times New Roman" w:cs="Times New Roman"/>
          <w:sz w:val="28"/>
          <w:szCs w:val="28"/>
          <w:lang w:val="sv-SE"/>
        </w:rPr>
        <w:t>?</w:t>
      </w:r>
    </w:p>
    <w:p w:rsidR="003E524E" w:rsidRPr="00FA25E0" w:rsidRDefault="003E524E" w:rsidP="003E52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v-SE"/>
        </w:rPr>
      </w:pPr>
    </w:p>
    <w:p w:rsidR="003E524E" w:rsidRPr="00F51EB6" w:rsidRDefault="003E524E" w:rsidP="003E524E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3E524E" w:rsidRDefault="004B2E8C" w:rsidP="00EB79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Sudah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pasti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>usaha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ketara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ialah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mendidik</w:t>
      </w:r>
      <w:proofErr w:type="spellEnd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generasi</w:t>
      </w:r>
      <w:proofErr w:type="spellEnd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muda</w:t>
      </w:r>
      <w:proofErr w:type="spellEnd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dengan</w:t>
      </w:r>
      <w:proofErr w:type="spellEnd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lebih</w:t>
      </w:r>
      <w:proofErr w:type="spellEnd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sempurna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F7D">
        <w:rPr>
          <w:rFonts w:ascii="Times New Roman" w:eastAsia="Times New Roman" w:hAnsi="Times New Roman" w:cs="Times New Roman"/>
          <w:sz w:val="28"/>
          <w:lang w:val="sv-SE"/>
        </w:rPr>
        <w:t>Kita sedia maklum bahawa fitrah k</w:t>
      </w:r>
      <w:r w:rsidR="000619CA">
        <w:rPr>
          <w:rFonts w:ascii="Times New Roman" w:eastAsia="Times New Roman" w:hAnsi="Times New Roman" w:cs="Times New Roman"/>
          <w:sz w:val="28"/>
          <w:lang w:val="sv-SE"/>
        </w:rPr>
        <w:t xml:space="preserve">aum wanita yang bersifat lemah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lembut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prihatin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terhadap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kasih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sayang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anak-anak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>menyebabkan</w:t>
      </w:r>
      <w:proofErr w:type="spellEnd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>mereka</w:t>
      </w:r>
      <w:proofErr w:type="spellEnd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paling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sesuai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tugas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mendidik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Kejayaan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mereka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mendidik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anak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pula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menjamin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satu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kelompok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masyarakat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lebih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berjaya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kehidupan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pada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masa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hadapan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9CA" w:rsidRPr="0096645B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Hal ini dapat membantu merealisasikan hasrat kerajaan dalam </w:t>
      </w:r>
      <w:r w:rsidR="000619CA" w:rsidRPr="0096645B">
        <w:rPr>
          <w:rFonts w:ascii="Times New Roman" w:eastAsia="Times New Roman" w:hAnsi="Times New Roman" w:cs="Times New Roman"/>
          <w:sz w:val="28"/>
          <w:szCs w:val="28"/>
          <w:lang w:val="sv-SE"/>
        </w:rPr>
        <w:lastRenderedPageBreak/>
        <w:t>me</w:t>
      </w:r>
      <w:r w:rsidR="00810F7D">
        <w:rPr>
          <w:rFonts w:ascii="Times New Roman" w:eastAsia="Times New Roman" w:hAnsi="Times New Roman" w:cs="Times New Roman"/>
          <w:sz w:val="28"/>
          <w:szCs w:val="28"/>
          <w:lang w:val="sv-SE"/>
        </w:rPr>
        <w:t>m</w:t>
      </w:r>
      <w:r w:rsidR="000619CA" w:rsidRPr="0096645B">
        <w:rPr>
          <w:rFonts w:ascii="Times New Roman" w:eastAsia="Times New Roman" w:hAnsi="Times New Roman" w:cs="Times New Roman"/>
          <w:sz w:val="28"/>
          <w:szCs w:val="28"/>
          <w:lang w:val="sv-SE"/>
        </w:rPr>
        <w:t>bentuk masyarakat</w:t>
      </w:r>
      <w:r w:rsidR="0096645B" w:rsidRPr="0096645B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yang progresif dan seimbang.</w:t>
      </w:r>
      <w:r w:rsidR="000619CA" w:rsidRPr="000619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sv-SE"/>
        </w:rPr>
        <w:t xml:space="preserve"> </w:t>
      </w:r>
      <w:r w:rsidR="00EB790F" w:rsidRPr="00EB790F">
        <w:rPr>
          <w:rFonts w:ascii="Times New Roman" w:eastAsia="Times New Roman" w:hAnsi="Times New Roman" w:cs="Times New Roman"/>
          <w:sz w:val="28"/>
          <w:szCs w:val="28"/>
          <w:lang w:val="sv-SE"/>
        </w:rPr>
        <w:t>Kesannya</w:t>
      </w:r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usaha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tersebut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akan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membuahkan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satu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generasi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memiliki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semua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>ramuan</w:t>
      </w:r>
      <w:proofErr w:type="spellEnd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ciri-ciri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diperlukan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kehidupan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mencabar</w:t>
      </w:r>
      <w:proofErr w:type="spellEnd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>Firman</w:t>
      </w:r>
      <w:proofErr w:type="spellEnd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S.W.T </w:t>
      </w:r>
      <w:proofErr w:type="spellStart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>Surah</w:t>
      </w:r>
      <w:proofErr w:type="spellEnd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At-</w:t>
      </w:r>
      <w:proofErr w:type="spellStart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>Taubah</w:t>
      </w:r>
      <w:proofErr w:type="spellEnd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>ayat</w:t>
      </w:r>
      <w:proofErr w:type="spellEnd"/>
      <w:r w:rsidR="00E15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71:</w:t>
      </w:r>
    </w:p>
    <w:p w:rsidR="00E15204" w:rsidRPr="00A71B24" w:rsidRDefault="00F23484" w:rsidP="00E152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21419"/>
          <w:sz w:val="28"/>
          <w:szCs w:val="28"/>
        </w:rPr>
      </w:pPr>
      <w:r>
        <w:rPr>
          <w:rFonts w:ascii="QCF_P198" w:hAnsi="QCF_P198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3600" cy="1401445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E15204" w:rsidRPr="00A71B24">
        <w:rPr>
          <w:b/>
          <w:bCs/>
          <w:color w:val="121419"/>
          <w:sz w:val="28"/>
          <w:szCs w:val="28"/>
        </w:rPr>
        <w:t>Maksudnya</w:t>
      </w:r>
      <w:proofErr w:type="spellEnd"/>
      <w:r w:rsidR="00E15204" w:rsidRPr="00A71B24">
        <w:rPr>
          <w:b/>
          <w:bCs/>
          <w:color w:val="121419"/>
          <w:sz w:val="28"/>
          <w:szCs w:val="28"/>
        </w:rPr>
        <w:t>:</w:t>
      </w:r>
      <w:r w:rsidR="00E15204">
        <w:rPr>
          <w:color w:val="121419"/>
          <w:sz w:val="28"/>
          <w:szCs w:val="28"/>
        </w:rPr>
        <w:t xml:space="preserve"> </w:t>
      </w:r>
      <w:r w:rsidR="00E15204" w:rsidRPr="00A71B24">
        <w:rPr>
          <w:i/>
          <w:iCs/>
          <w:color w:val="121419"/>
          <w:sz w:val="28"/>
          <w:szCs w:val="28"/>
        </w:rPr>
        <w:t>“</w:t>
      </w:r>
      <w:r w:rsidR="00E15204">
        <w:rPr>
          <w:i/>
          <w:iCs/>
          <w:color w:val="121419"/>
          <w:sz w:val="28"/>
          <w:szCs w:val="28"/>
        </w:rPr>
        <w:t xml:space="preserve">Dan </w:t>
      </w:r>
      <w:proofErr w:type="spellStart"/>
      <w:r w:rsidR="00E15204">
        <w:rPr>
          <w:i/>
          <w:iCs/>
          <w:color w:val="121419"/>
          <w:sz w:val="28"/>
          <w:szCs w:val="28"/>
        </w:rPr>
        <w:t>orang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yang </w:t>
      </w:r>
      <w:proofErr w:type="spellStart"/>
      <w:r w:rsidR="00E15204">
        <w:rPr>
          <w:i/>
          <w:iCs/>
          <w:color w:val="121419"/>
          <w:sz w:val="28"/>
          <w:szCs w:val="28"/>
        </w:rPr>
        <w:t>beriman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E15204">
        <w:rPr>
          <w:i/>
          <w:iCs/>
          <w:color w:val="121419"/>
          <w:sz w:val="28"/>
          <w:szCs w:val="28"/>
        </w:rPr>
        <w:t>lelaki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dan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perempuan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E15204">
        <w:rPr>
          <w:i/>
          <w:iCs/>
          <w:color w:val="121419"/>
          <w:sz w:val="28"/>
          <w:szCs w:val="28"/>
        </w:rPr>
        <w:t>setengahnya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menjadi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 w:rsidRPr="00EB790F">
        <w:rPr>
          <w:b/>
          <w:bCs/>
          <w:i/>
          <w:iCs/>
          <w:color w:val="121419"/>
          <w:sz w:val="28"/>
          <w:szCs w:val="28"/>
        </w:rPr>
        <w:t>penolong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bagi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setengahnya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yang lain; </w:t>
      </w:r>
      <w:proofErr w:type="spellStart"/>
      <w:r w:rsidR="00E15204">
        <w:rPr>
          <w:i/>
          <w:iCs/>
          <w:color w:val="121419"/>
          <w:sz w:val="28"/>
          <w:szCs w:val="28"/>
        </w:rPr>
        <w:t>mereka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menyuruh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berbuat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kebaikan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E15204">
        <w:rPr>
          <w:i/>
          <w:iCs/>
          <w:color w:val="121419"/>
          <w:sz w:val="28"/>
          <w:szCs w:val="28"/>
        </w:rPr>
        <w:t>dan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melarang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daripada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berbuat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kejahatan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; </w:t>
      </w:r>
      <w:proofErr w:type="spellStart"/>
      <w:r w:rsidR="00E15204">
        <w:rPr>
          <w:i/>
          <w:iCs/>
          <w:color w:val="121419"/>
          <w:sz w:val="28"/>
          <w:szCs w:val="28"/>
        </w:rPr>
        <w:t>dan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mereka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mendirikan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sembahyang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dan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memberi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zakat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E15204">
        <w:rPr>
          <w:i/>
          <w:iCs/>
          <w:color w:val="121419"/>
          <w:sz w:val="28"/>
          <w:szCs w:val="28"/>
        </w:rPr>
        <w:t>serta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ta’at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kepada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Allah </w:t>
      </w:r>
      <w:proofErr w:type="spellStart"/>
      <w:r w:rsidR="00E15204">
        <w:rPr>
          <w:i/>
          <w:iCs/>
          <w:color w:val="121419"/>
          <w:sz w:val="28"/>
          <w:szCs w:val="28"/>
        </w:rPr>
        <w:t>dan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RasulNya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. </w:t>
      </w:r>
      <w:proofErr w:type="spellStart"/>
      <w:r w:rsidR="00E15204">
        <w:rPr>
          <w:i/>
          <w:iCs/>
          <w:color w:val="121419"/>
          <w:sz w:val="28"/>
          <w:szCs w:val="28"/>
        </w:rPr>
        <w:t>Mereka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itu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proofErr w:type="gramStart"/>
      <w:r w:rsidR="00E15204">
        <w:rPr>
          <w:i/>
          <w:iCs/>
          <w:color w:val="121419"/>
          <w:sz w:val="28"/>
          <w:szCs w:val="28"/>
        </w:rPr>
        <w:t>akan</w:t>
      </w:r>
      <w:proofErr w:type="spellEnd"/>
      <w:proofErr w:type="gram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diberi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 w:rsidRPr="00EB790F">
        <w:rPr>
          <w:b/>
          <w:bCs/>
          <w:i/>
          <w:iCs/>
          <w:color w:val="121419"/>
          <w:sz w:val="28"/>
          <w:szCs w:val="28"/>
        </w:rPr>
        <w:t>rahmat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oleh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Allah; </w:t>
      </w:r>
      <w:proofErr w:type="spellStart"/>
      <w:r w:rsidR="00E15204">
        <w:rPr>
          <w:i/>
          <w:iCs/>
          <w:color w:val="121419"/>
          <w:sz w:val="28"/>
          <w:szCs w:val="28"/>
        </w:rPr>
        <w:t>sesungguhnya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Allah </w:t>
      </w:r>
      <w:proofErr w:type="spellStart"/>
      <w:r w:rsidR="00E15204">
        <w:rPr>
          <w:i/>
          <w:iCs/>
          <w:color w:val="121419"/>
          <w:sz w:val="28"/>
          <w:szCs w:val="28"/>
        </w:rPr>
        <w:t>Maha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Kuasa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, </w:t>
      </w:r>
      <w:proofErr w:type="spellStart"/>
      <w:r w:rsidR="00E15204">
        <w:rPr>
          <w:i/>
          <w:iCs/>
          <w:color w:val="121419"/>
          <w:sz w:val="28"/>
          <w:szCs w:val="28"/>
        </w:rPr>
        <w:t>lagi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Maha</w:t>
      </w:r>
      <w:proofErr w:type="spellEnd"/>
      <w:r w:rsidR="00E15204">
        <w:rPr>
          <w:i/>
          <w:iCs/>
          <w:color w:val="121419"/>
          <w:sz w:val="28"/>
          <w:szCs w:val="28"/>
        </w:rPr>
        <w:t xml:space="preserve"> </w:t>
      </w:r>
      <w:proofErr w:type="spellStart"/>
      <w:r w:rsidR="00E15204">
        <w:rPr>
          <w:i/>
          <w:iCs/>
          <w:color w:val="121419"/>
          <w:sz w:val="28"/>
          <w:szCs w:val="28"/>
        </w:rPr>
        <w:t>Bijaksana</w:t>
      </w:r>
      <w:proofErr w:type="spellEnd"/>
      <w:r w:rsidR="00E15204" w:rsidRPr="00A71B24">
        <w:rPr>
          <w:i/>
          <w:iCs/>
          <w:color w:val="121419"/>
          <w:sz w:val="28"/>
          <w:szCs w:val="28"/>
        </w:rPr>
        <w:t>.”</w:t>
      </w:r>
    </w:p>
    <w:p w:rsidR="0034771B" w:rsidRPr="00FA25E0" w:rsidRDefault="0034771B" w:rsidP="00EB790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15204" w:rsidRDefault="003C1232" w:rsidP="00EB790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1232">
        <w:rPr>
          <w:rFonts w:ascii="Times New Roman" w:hAnsi="Times New Roman" w:cs="Times New Roman"/>
          <w:sz w:val="28"/>
          <w:szCs w:val="28"/>
        </w:rPr>
        <w:t>Jelasnya</w:t>
      </w:r>
      <w:proofErr w:type="spellEnd"/>
      <w:r w:rsidRPr="003C1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1232">
        <w:rPr>
          <w:rFonts w:ascii="Times New Roman" w:hAnsi="Times New Roman" w:cs="Times New Roman"/>
          <w:sz w:val="28"/>
          <w:szCs w:val="28"/>
        </w:rPr>
        <w:t>wanita</w:t>
      </w:r>
      <w:proofErr w:type="spellEnd"/>
      <w:r w:rsidRPr="003C1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3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3C1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232">
        <w:rPr>
          <w:rFonts w:ascii="Times New Roman" w:hAnsi="Times New Roman" w:cs="Times New Roman"/>
          <w:sz w:val="28"/>
          <w:szCs w:val="28"/>
        </w:rPr>
        <w:t>lelaki</w:t>
      </w:r>
      <w:proofErr w:type="spellEnd"/>
      <w:r w:rsidR="00B6439D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39D" w:rsidRPr="00B6439D">
        <w:rPr>
          <w:rFonts w:ascii="Times New Roman" w:hAnsi="Times New Roman" w:cs="Times New Roman"/>
          <w:sz w:val="28"/>
          <w:szCs w:val="28"/>
        </w:rPr>
        <w:t>sama-sama</w:t>
      </w:r>
      <w:proofErr w:type="spellEnd"/>
      <w:r w:rsidR="00B643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peranan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istimewa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90F">
        <w:rPr>
          <w:rFonts w:ascii="Times New Roman" w:hAnsi="Times New Roman" w:cs="Times New Roman"/>
          <w:sz w:val="28"/>
          <w:szCs w:val="28"/>
        </w:rPr>
        <w:t>meraih</w:t>
      </w:r>
      <w:proofErr w:type="spellEnd"/>
      <w:r w:rsidR="00EB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90F">
        <w:rPr>
          <w:rFonts w:ascii="Times New Roman" w:hAnsi="Times New Roman" w:cs="Times New Roman"/>
          <w:sz w:val="28"/>
          <w:szCs w:val="28"/>
        </w:rPr>
        <w:t>rahmat</w:t>
      </w:r>
      <w:proofErr w:type="spellEnd"/>
      <w:r w:rsidR="00EB790F">
        <w:rPr>
          <w:rFonts w:ascii="Times New Roman" w:hAnsi="Times New Roman" w:cs="Times New Roman"/>
          <w:sz w:val="28"/>
          <w:szCs w:val="28"/>
        </w:rPr>
        <w:t xml:space="preserve"> Allah</w:t>
      </w:r>
      <w:r w:rsidR="00B6439D" w:rsidRPr="00B643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439D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Bahkan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sesetengah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peranan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wanita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lebih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malah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mengatasi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peranan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lelaki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terutama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didominasi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kaum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wanita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439D" w:rsidRPr="00B6439D">
        <w:rPr>
          <w:rFonts w:ascii="Times New Roman" w:hAnsi="Times New Roman" w:cs="Times New Roman"/>
          <w:sz w:val="28"/>
          <w:szCs w:val="28"/>
        </w:rPr>
        <w:t xml:space="preserve">Hal </w:t>
      </w:r>
      <w:proofErr w:type="spellStart"/>
      <w:r w:rsidR="00B6439D" w:rsidRPr="00B6439D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B6439D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39D" w:rsidRPr="00B6439D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="00B6439D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90F">
        <w:rPr>
          <w:rFonts w:ascii="Times New Roman" w:hAnsi="Times New Roman" w:cs="Times New Roman"/>
          <w:sz w:val="28"/>
          <w:szCs w:val="28"/>
        </w:rPr>
        <w:t>wanita</w:t>
      </w:r>
      <w:proofErr w:type="spellEnd"/>
      <w:r w:rsidR="00B6439D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90F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="00EB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kesediaan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kemampuan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sifat-sifat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keperibadian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kejiwaan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perasaan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berbeza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daripada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kaum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204" w:rsidRPr="00B6439D">
        <w:rPr>
          <w:rFonts w:ascii="Times New Roman" w:hAnsi="Times New Roman" w:cs="Times New Roman"/>
          <w:sz w:val="28"/>
          <w:szCs w:val="28"/>
        </w:rPr>
        <w:t>lelaki</w:t>
      </w:r>
      <w:proofErr w:type="spellEnd"/>
      <w:r w:rsidR="00E15204" w:rsidRPr="00B643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439D" w:rsidRPr="00FA25E0" w:rsidRDefault="00B6439D" w:rsidP="00B643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B6439D" w:rsidRPr="00F51EB6" w:rsidRDefault="00B6439D" w:rsidP="00B6439D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626A03" w:rsidRDefault="00B6439D" w:rsidP="00626A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Selain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wanita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juga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>perlu</w:t>
      </w:r>
      <w:proofErr w:type="spellEnd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>berusaha</w:t>
      </w:r>
      <w:proofErr w:type="spellEnd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ntuk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3F01"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menyediakan</w:t>
      </w:r>
      <w:proofErr w:type="spellEnd"/>
      <w:r w:rsidR="00103F01"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103F01"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diri</w:t>
      </w:r>
      <w:proofErr w:type="spellEnd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>dengan</w:t>
      </w:r>
      <w:proofErr w:type="spellEnd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>su</w:t>
      </w:r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mbangan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tenaga</w:t>
      </w:r>
      <w:proofErr w:type="spellEnd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>masa</w:t>
      </w:r>
      <w:proofErr w:type="spellEnd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>harta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>memacu</w:t>
      </w:r>
      <w:proofErr w:type="spellEnd"/>
      <w:r w:rsidR="00810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3F01">
        <w:rPr>
          <w:rFonts w:ascii="Times New Roman" w:hAnsi="Times New Roman" w:cs="Times New Roman"/>
          <w:sz w:val="28"/>
          <w:szCs w:val="28"/>
          <w:shd w:val="clear" w:color="auto" w:fill="FFFFFF"/>
        </w:rPr>
        <w:t>pembangunan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0F7D">
        <w:rPr>
          <w:rFonts w:ascii="Times New Roman" w:eastAsia="Times New Roman" w:hAnsi="Times New Roman" w:cs="Times New Roman"/>
          <w:sz w:val="28"/>
          <w:lang w:val="sv-SE"/>
        </w:rPr>
        <w:t xml:space="preserve">Pengorbanan ini </w:t>
      </w:r>
      <w:r w:rsidR="0096645B">
        <w:rPr>
          <w:rFonts w:ascii="Times New Roman" w:eastAsia="Times New Roman" w:hAnsi="Times New Roman" w:cs="Times New Roman"/>
          <w:sz w:val="28"/>
          <w:lang w:val="sv-SE"/>
        </w:rPr>
        <w:t xml:space="preserve">membolehkan mereka </w:t>
      </w:r>
      <w:r w:rsidR="00103F01">
        <w:rPr>
          <w:rFonts w:ascii="Times New Roman" w:eastAsia="Times New Roman" w:hAnsi="Times New Roman" w:cs="Times New Roman"/>
          <w:sz w:val="28"/>
          <w:lang w:val="sv-SE"/>
        </w:rPr>
        <w:t xml:space="preserve">lebih </w:t>
      </w:r>
      <w:r w:rsidR="0096645B">
        <w:rPr>
          <w:rFonts w:ascii="Times New Roman" w:eastAsia="Times New Roman" w:hAnsi="Times New Roman" w:cs="Times New Roman"/>
          <w:sz w:val="28"/>
          <w:lang w:val="sv-SE"/>
        </w:rPr>
        <w:t>mengenali</w:t>
      </w:r>
      <w:r w:rsidR="0050512C">
        <w:rPr>
          <w:rFonts w:ascii="Times New Roman" w:eastAsia="Times New Roman" w:hAnsi="Times New Roman" w:cs="Times New Roman"/>
          <w:sz w:val="28"/>
          <w:lang w:val="sv-SE"/>
        </w:rPr>
        <w:t xml:space="preserve"> dan memahami setiap cabaran </w:t>
      </w:r>
      <w:r w:rsidR="00810F7D">
        <w:rPr>
          <w:rFonts w:ascii="Times New Roman" w:eastAsia="Times New Roman" w:hAnsi="Times New Roman" w:cs="Times New Roman"/>
          <w:sz w:val="28"/>
          <w:lang w:val="sv-SE"/>
        </w:rPr>
        <w:t>yang mendatang</w:t>
      </w:r>
      <w:r w:rsidR="0050512C">
        <w:rPr>
          <w:rFonts w:ascii="Times New Roman" w:eastAsia="Times New Roman" w:hAnsi="Times New Roman" w:cs="Times New Roman"/>
          <w:sz w:val="28"/>
          <w:lang w:val="sv-SE"/>
        </w:rPr>
        <w:t xml:space="preserve"> selain </w:t>
      </w:r>
      <w:r w:rsidR="00810F7D">
        <w:rPr>
          <w:rFonts w:ascii="Times New Roman" w:eastAsia="Times New Roman" w:hAnsi="Times New Roman" w:cs="Times New Roman"/>
          <w:sz w:val="28"/>
          <w:lang w:val="sv-SE"/>
        </w:rPr>
        <w:t>meningkatkan tahap ke</w:t>
      </w:r>
      <w:r w:rsidR="0050512C">
        <w:rPr>
          <w:rFonts w:ascii="Times New Roman" w:eastAsia="Times New Roman" w:hAnsi="Times New Roman" w:cs="Times New Roman"/>
          <w:sz w:val="28"/>
          <w:lang w:val="sv-SE"/>
        </w:rPr>
        <w:t>cekap</w:t>
      </w:r>
      <w:r w:rsidR="00810F7D">
        <w:rPr>
          <w:rFonts w:ascii="Times New Roman" w:eastAsia="Times New Roman" w:hAnsi="Times New Roman" w:cs="Times New Roman"/>
          <w:sz w:val="28"/>
          <w:lang w:val="sv-SE"/>
        </w:rPr>
        <w:t>an</w:t>
      </w:r>
      <w:r w:rsidR="0050512C">
        <w:rPr>
          <w:rFonts w:ascii="Times New Roman" w:eastAsia="Times New Roman" w:hAnsi="Times New Roman" w:cs="Times New Roman"/>
          <w:sz w:val="28"/>
          <w:lang w:val="sv-SE"/>
        </w:rPr>
        <w:t xml:space="preserve"> menangani permasalahan yang berlaku. Secara tidak langsung</w:t>
      </w:r>
      <w:r>
        <w:rPr>
          <w:rFonts w:ascii="Times New Roman" w:eastAsia="Times New Roman" w:hAnsi="Times New Roman" w:cs="Times New Roman"/>
          <w:sz w:val="28"/>
          <w:lang w:val="sv-SE"/>
        </w:rPr>
        <w:t>,</w:t>
      </w:r>
      <w:r w:rsidR="0050512C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sv-SE"/>
        </w:rPr>
        <w:t xml:space="preserve">ia akan menyemai </w:t>
      </w:r>
      <w:r w:rsidR="0050512C">
        <w:rPr>
          <w:rFonts w:ascii="Times New Roman" w:eastAsia="Times New Roman" w:hAnsi="Times New Roman" w:cs="Times New Roman"/>
          <w:sz w:val="28"/>
          <w:lang w:val="sv-SE"/>
        </w:rPr>
        <w:t>semangat kuat bekerja</w:t>
      </w:r>
      <w:r w:rsidR="00626A03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sv-SE"/>
        </w:rPr>
        <w:t>kepada</w:t>
      </w:r>
      <w:r w:rsidR="0050512C">
        <w:rPr>
          <w:rFonts w:ascii="Times New Roman" w:eastAsia="Times New Roman" w:hAnsi="Times New Roman" w:cs="Times New Roman"/>
          <w:sz w:val="28"/>
          <w:lang w:val="sv-SE"/>
        </w:rPr>
        <w:t xml:space="preserve"> generasi </w:t>
      </w:r>
      <w:r w:rsidR="00781165">
        <w:rPr>
          <w:rFonts w:ascii="Times New Roman" w:eastAsia="Times New Roman" w:hAnsi="Times New Roman" w:cs="Times New Roman"/>
          <w:sz w:val="28"/>
          <w:lang w:val="sv-SE"/>
        </w:rPr>
        <w:t>sekarang</w:t>
      </w:r>
      <w:r w:rsidR="00626A03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memenuhi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keperluan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pertumbuhan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ekonomi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96645B"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760B" w:rsidRDefault="00EB790F" w:rsidP="0013444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lastRenderedPageBreak/>
        <w:t xml:space="preserve">Sebagai penyempurna usaha ini, </w:t>
      </w:r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wanita juga </w:t>
      </w:r>
      <w:r w:rsidR="00103F01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perlu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terus</w:t>
      </w:r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</w:t>
      </w:r>
      <w:r w:rsidR="00781165" w:rsidRPr="00DB3C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sv-SE"/>
        </w:rPr>
        <w:t xml:space="preserve">menimba ilmu pengetahuan </w:t>
      </w:r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sebanyak yang </w:t>
      </w:r>
      <w:r w:rsidR="00F242EA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mungkin mencakupi ilmu dunia dan juga akhirat.</w:t>
      </w:r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</w:t>
      </w:r>
      <w:r w:rsidR="00511700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Ini kerana p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emerkasaan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hak-hak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wanita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perlu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bermula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diri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wanita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itu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sendiri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Wanita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Islam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seharusnya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mempunyai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pengetahuan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kefahaman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asas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sempurna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kerana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ia</w:t>
      </w:r>
      <w:proofErr w:type="spellEnd"/>
      <w:proofErr w:type="gram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4443">
        <w:rPr>
          <w:rFonts w:ascii="Times New Roman" w:hAnsi="Times New Roman" w:cs="Times New Roman"/>
          <w:sz w:val="28"/>
          <w:szCs w:val="28"/>
          <w:shd w:val="clear" w:color="auto" w:fill="FFFFFF"/>
        </w:rPr>
        <w:t>dapat</w:t>
      </w:r>
      <w:proofErr w:type="spellEnd"/>
      <w:r w:rsidR="00134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4443">
        <w:rPr>
          <w:rFonts w:ascii="Times New Roman" w:hAnsi="Times New Roman" w:cs="Times New Roman"/>
          <w:sz w:val="28"/>
          <w:szCs w:val="28"/>
          <w:shd w:val="clear" w:color="auto" w:fill="FFFFFF"/>
        </w:rPr>
        <w:t>menjauhkan</w:t>
      </w:r>
      <w:proofErr w:type="spellEnd"/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wanita </w:t>
      </w:r>
      <w:r w:rsidR="0013444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daripada</w:t>
      </w:r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terdedah kepada pelbagai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fitnah </w:t>
      </w:r>
      <w:r w:rsidR="0013444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serta</w:t>
      </w:r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menjadikan diri mereka lebih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mulia</w:t>
      </w:r>
      <w:r w:rsidR="00103F01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, </w:t>
      </w:r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berkeyakinan tinggi</w:t>
      </w:r>
      <w:r w:rsidR="00103F01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dan dekat kepada Allah S.W.T</w:t>
      </w:r>
      <w:r w:rsidR="00781165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. </w:t>
      </w:r>
      <w:r w:rsidR="00626A0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S</w:t>
      </w:r>
      <w:r w:rsidR="00EA2BA2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ekaligus dapat </w:t>
      </w:r>
      <w:r w:rsidR="00F242EA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mengelak</w:t>
      </w:r>
      <w:r w:rsidR="00EA2BA2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kan mereka</w:t>
      </w:r>
      <w:r w:rsidR="00F242EA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</w:t>
      </w:r>
      <w:r w:rsidR="00EA2BA2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daripada </w:t>
      </w:r>
      <w:r w:rsid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anasir</w:t>
      </w:r>
      <w:r w:rsidR="00F242EA" w:rsidRPr="00F242EA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negatif yang boleh merosakkan jiwa</w:t>
      </w:r>
      <w:r w:rsidR="00626A0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, menjejaskan </w:t>
      </w:r>
      <w:r w:rsidR="00F11105" w:rsidRPr="00EA2BA2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imej diri</w:t>
      </w:r>
      <w:r w:rsidR="00626A0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dan</w:t>
      </w:r>
      <w:r w:rsidR="00F11105" w:rsidRPr="00EA2BA2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</w:t>
      </w:r>
      <w:r w:rsidR="00F242EA" w:rsidRPr="00EA2BA2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negara </w:t>
      </w:r>
      <w:r w:rsidR="00626A03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>serta</w:t>
      </w:r>
      <w:r w:rsidR="00F242EA" w:rsidRPr="00EA2BA2">
        <w:rPr>
          <w:rFonts w:ascii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membantutkan k</w:t>
      </w:r>
      <w:r w:rsidR="003540B4" w:rsidRPr="00354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v-SE"/>
        </w:rPr>
        <w:t xml:space="preserve">erancakkan </w:t>
      </w:r>
      <w:proofErr w:type="spellStart"/>
      <w:r w:rsidR="00134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pertumbuhan</w:t>
      </w:r>
      <w:proofErr w:type="spellEnd"/>
      <w:r w:rsidR="00134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4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v-SE"/>
        </w:rPr>
        <w:t xml:space="preserve">ekonomi </w:t>
      </w:r>
      <w:r w:rsidR="003540B4" w:rsidRPr="00354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v-SE"/>
        </w:rPr>
        <w:t>negara.</w:t>
      </w:r>
      <w:r w:rsidR="00354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v-SE"/>
        </w:rPr>
        <w:t xml:space="preserve"> </w:t>
      </w:r>
    </w:p>
    <w:p w:rsidR="003540B4" w:rsidRPr="00FA25E0" w:rsidRDefault="003540B4" w:rsidP="0051170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3E524E" w:rsidRPr="003E524E" w:rsidRDefault="003E524E" w:rsidP="003E524E">
      <w:pPr>
        <w:spacing w:after="0" w:line="360" w:lineRule="auto"/>
        <w:jc w:val="both"/>
        <w:rPr>
          <w:sz w:val="28"/>
          <w:szCs w:val="28"/>
        </w:rPr>
      </w:pPr>
      <w:r w:rsidRPr="003E524E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FF1109" w:rsidRDefault="00FF1109" w:rsidP="003C4A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Malaysia </w:t>
      </w:r>
      <w:proofErr w:type="spellStart"/>
      <w:r>
        <w:rPr>
          <w:rFonts w:ascii="Times New Roman" w:eastAsia="Times New Roman" w:hAnsi="Times New Roman" w:cs="Times New Roman"/>
          <w:sz w:val="28"/>
        </w:rPr>
        <w:t>merupakan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antara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193 </w:t>
      </w:r>
      <w:proofErr w:type="spellStart"/>
      <w:r>
        <w:rPr>
          <w:rFonts w:ascii="Times New Roman" w:eastAsia="Times New Roman" w:hAnsi="Times New Roman" w:cs="Times New Roman"/>
          <w:sz w:val="28"/>
        </w:rPr>
        <w:t>buah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negara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8"/>
        </w:rPr>
        <w:t>menerima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F1109">
        <w:rPr>
          <w:rFonts w:ascii="Times New Roman" w:eastAsia="Times New Roman" w:hAnsi="Times New Roman" w:cs="Times New Roman"/>
          <w:b/>
          <w:bCs/>
          <w:sz w:val="28"/>
        </w:rPr>
        <w:t xml:space="preserve">Agenda Global </w:t>
      </w:r>
      <w:proofErr w:type="spellStart"/>
      <w:r w:rsidRPr="00FF1109">
        <w:rPr>
          <w:rFonts w:ascii="Times New Roman" w:eastAsia="Times New Roman" w:hAnsi="Times New Roman" w:cs="Times New Roman"/>
          <w:b/>
          <w:bCs/>
          <w:sz w:val="28"/>
        </w:rPr>
        <w:t>Pertubuhan</w:t>
      </w:r>
      <w:proofErr w:type="spellEnd"/>
      <w:r w:rsidRPr="00FF1109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FF1109">
        <w:rPr>
          <w:rFonts w:ascii="Times New Roman" w:eastAsia="Times New Roman" w:hAnsi="Times New Roman" w:cs="Times New Roman"/>
          <w:b/>
          <w:bCs/>
          <w:sz w:val="28"/>
        </w:rPr>
        <w:t>Bangsa-Bangsa</w:t>
      </w:r>
      <w:proofErr w:type="spellEnd"/>
      <w:r w:rsidRPr="00FF1109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FF1109">
        <w:rPr>
          <w:rFonts w:ascii="Times New Roman" w:eastAsia="Times New Roman" w:hAnsi="Times New Roman" w:cs="Times New Roman"/>
          <w:b/>
          <w:bCs/>
          <w:sz w:val="28"/>
        </w:rPr>
        <w:t>Bersatu</w:t>
      </w:r>
      <w:proofErr w:type="spellEnd"/>
      <w:r w:rsidRPr="00FF1109">
        <w:rPr>
          <w:rFonts w:ascii="Times New Roman" w:eastAsia="Times New Roman" w:hAnsi="Times New Roman" w:cs="Times New Roman"/>
          <w:b/>
          <w:bCs/>
          <w:sz w:val="28"/>
        </w:rPr>
        <w:t xml:space="preserve"> 2030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sejak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25 September 2015, </w:t>
      </w:r>
      <w:r w:rsidR="00283516">
        <w:rPr>
          <w:rFonts w:ascii="Times New Roman" w:eastAsia="Times New Roman" w:hAnsi="Times New Roman" w:cs="Times New Roman"/>
          <w:sz w:val="28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8"/>
        </w:rPr>
        <w:t>menumpukan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kepada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pembangunan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mampan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wawasan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universal, </w:t>
      </w:r>
      <w:proofErr w:type="spellStart"/>
      <w:r>
        <w:rPr>
          <w:rFonts w:ascii="Times New Roman" w:eastAsia="Times New Roman" w:hAnsi="Times New Roman" w:cs="Times New Roman"/>
          <w:sz w:val="28"/>
        </w:rPr>
        <w:t>bersepadu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visi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tansformatif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untuk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dunia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8"/>
        </w:rPr>
        <w:t>lebih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baik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3C4A4D">
        <w:rPr>
          <w:rFonts w:ascii="Times New Roman" w:eastAsia="Times New Roman" w:hAnsi="Times New Roman" w:cs="Times New Roman"/>
          <w:sz w:val="28"/>
        </w:rPr>
        <w:t xml:space="preserve">Agenda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ini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telah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menetapkan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sebanyak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17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matlamat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pembangunan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mampan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dan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169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sasaran</w:t>
      </w:r>
      <w:proofErr w:type="spellEnd"/>
      <w:r w:rsidR="003C4A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C4A4D">
        <w:rPr>
          <w:rFonts w:ascii="Times New Roman" w:eastAsia="Times New Roman" w:hAnsi="Times New Roman" w:cs="Times New Roman"/>
          <w:sz w:val="28"/>
        </w:rPr>
        <w:t>b</w:t>
      </w:r>
      <w:r w:rsidR="00283516">
        <w:rPr>
          <w:rFonts w:ascii="Times New Roman" w:eastAsia="Times New Roman" w:hAnsi="Times New Roman" w:cs="Times New Roman"/>
          <w:sz w:val="28"/>
        </w:rPr>
        <w:t>agi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membasmi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kemiskinan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ketidaksamaan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dan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menangani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perubahan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iklim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15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tahun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akan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datang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proofErr w:type="gramStart"/>
      <w:r w:rsidR="00283516">
        <w:rPr>
          <w:rFonts w:ascii="Times New Roman" w:eastAsia="Times New Roman" w:hAnsi="Times New Roman" w:cs="Times New Roman"/>
          <w:sz w:val="28"/>
        </w:rPr>
        <w:t>Lebih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penting</w:t>
      </w:r>
      <w:proofErr w:type="spellEnd"/>
      <w:r w:rsidR="00283516">
        <w:rPr>
          <w:rFonts w:ascii="Times New Roman" w:eastAsia="Times New Roman" w:hAnsi="Times New Roman" w:cs="Times New Roman"/>
          <w:sz w:val="28"/>
        </w:rPr>
        <w:t xml:space="preserve">, </w:t>
      </w:r>
      <w:r w:rsidR="00795E74">
        <w:rPr>
          <w:rFonts w:ascii="Times New Roman" w:eastAsia="Times New Roman" w:hAnsi="Times New Roman" w:cs="Times New Roman"/>
          <w:sz w:val="28"/>
        </w:rPr>
        <w:t xml:space="preserve">Malaysia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telah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memberikan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komitmen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untuk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memastikan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inklusif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pergerakan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yang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pantas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ke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arah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kemajuan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wanita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dan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kesaksamaan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gender </w:t>
      </w:r>
      <w:proofErr w:type="spellStart"/>
      <w:r>
        <w:rPr>
          <w:rFonts w:ascii="Times New Roman" w:eastAsia="Times New Roman" w:hAnsi="Times New Roman" w:cs="Times New Roman"/>
          <w:sz w:val="28"/>
        </w:rPr>
        <w:t>tanpa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meninggalkan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seorang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pun</w:t>
      </w:r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95E74">
        <w:rPr>
          <w:rFonts w:ascii="Times New Roman" w:eastAsia="Times New Roman" w:hAnsi="Times New Roman" w:cs="Times New Roman"/>
          <w:sz w:val="28"/>
        </w:rPr>
        <w:t>bersesuaian</w:t>
      </w:r>
      <w:proofErr w:type="spellEnd"/>
      <w:r w:rsidR="00795E7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dengan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tema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3516">
        <w:rPr>
          <w:rFonts w:ascii="Times New Roman" w:eastAsia="Times New Roman" w:hAnsi="Times New Roman" w:cs="Times New Roman"/>
          <w:sz w:val="28"/>
        </w:rPr>
        <w:t xml:space="preserve">yang </w:t>
      </w:r>
      <w:proofErr w:type="spellStart"/>
      <w:r w:rsidR="00283516">
        <w:rPr>
          <w:rFonts w:ascii="Times New Roman" w:eastAsia="Times New Roman" w:hAnsi="Times New Roman" w:cs="Times New Roman"/>
          <w:sz w:val="28"/>
        </w:rPr>
        <w:t>dipilih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iaitu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83516">
        <w:rPr>
          <w:rFonts w:ascii="Times New Roman" w:eastAsia="Times New Roman" w:hAnsi="Times New Roman" w:cs="Times New Roman"/>
          <w:b/>
          <w:bCs/>
          <w:sz w:val="28"/>
        </w:rPr>
        <w:t>‘</w:t>
      </w:r>
      <w:proofErr w:type="spellStart"/>
      <w:r w:rsidRPr="00283516">
        <w:rPr>
          <w:rFonts w:ascii="Times New Roman" w:eastAsia="Times New Roman" w:hAnsi="Times New Roman" w:cs="Times New Roman"/>
          <w:b/>
          <w:bCs/>
          <w:sz w:val="28"/>
        </w:rPr>
        <w:t>Sepadu</w:t>
      </w:r>
      <w:proofErr w:type="spellEnd"/>
      <w:r w:rsidRPr="00283516">
        <w:rPr>
          <w:rFonts w:ascii="Times New Roman" w:eastAsia="Times New Roman" w:hAnsi="Times New Roman" w:cs="Times New Roman"/>
          <w:b/>
          <w:bCs/>
          <w:sz w:val="28"/>
        </w:rPr>
        <w:t xml:space="preserve"> Usaha – </w:t>
      </w:r>
      <w:proofErr w:type="spellStart"/>
      <w:r w:rsidRPr="00283516">
        <w:rPr>
          <w:rFonts w:ascii="Times New Roman" w:eastAsia="Times New Roman" w:hAnsi="Times New Roman" w:cs="Times New Roman"/>
          <w:b/>
          <w:bCs/>
          <w:sz w:val="28"/>
        </w:rPr>
        <w:t>Tiada</w:t>
      </w:r>
      <w:proofErr w:type="spellEnd"/>
      <w:r w:rsidRPr="0028351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283516">
        <w:rPr>
          <w:rFonts w:ascii="Times New Roman" w:eastAsia="Times New Roman" w:hAnsi="Times New Roman" w:cs="Times New Roman"/>
          <w:b/>
          <w:bCs/>
          <w:sz w:val="28"/>
        </w:rPr>
        <w:t>Wanita</w:t>
      </w:r>
      <w:proofErr w:type="spellEnd"/>
      <w:r w:rsidRPr="0028351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Pr="00283516">
        <w:rPr>
          <w:rFonts w:ascii="Times New Roman" w:eastAsia="Times New Roman" w:hAnsi="Times New Roman" w:cs="Times New Roman"/>
          <w:b/>
          <w:bCs/>
          <w:sz w:val="28"/>
        </w:rPr>
        <w:t>Ketinggalan</w:t>
      </w:r>
      <w:proofErr w:type="spellEnd"/>
      <w:r w:rsidRPr="00283516">
        <w:rPr>
          <w:rFonts w:ascii="Times New Roman" w:eastAsia="Times New Roman" w:hAnsi="Times New Roman" w:cs="Times New Roman"/>
          <w:b/>
          <w:bCs/>
          <w:sz w:val="28"/>
        </w:rPr>
        <w:t>’</w:t>
      </w:r>
      <w:r w:rsidR="00283516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511700" w:rsidRDefault="00810F7D" w:rsidP="0096776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Tuntasnya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>kesepaduan</w:t>
      </w:r>
      <w:proofErr w:type="spellEnd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>usaha</w:t>
      </w:r>
      <w:proofErr w:type="spellEnd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>wanita</w:t>
      </w:r>
      <w:proofErr w:type="spellEnd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>menggalas</w:t>
      </w:r>
      <w:proofErr w:type="spellEnd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>cabaran</w:t>
      </w:r>
      <w:proofErr w:type="spellEnd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>hari</w:t>
      </w:r>
      <w:proofErr w:type="spellEnd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1105"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3540B4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761">
        <w:rPr>
          <w:rFonts w:ascii="Times New Roman" w:eastAsia="Times New Roman" w:hAnsi="Times New Roman" w:cs="Times New Roman"/>
          <w:sz w:val="28"/>
          <w:szCs w:val="28"/>
        </w:rPr>
        <w:t>dapat</w:t>
      </w:r>
      <w:proofErr w:type="spellEnd"/>
      <w:r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105" w:rsidRPr="00F11105">
        <w:rPr>
          <w:rFonts w:ascii="Times New Roman" w:eastAsia="Times New Roman" w:hAnsi="Times New Roman" w:cs="Times New Roman"/>
          <w:sz w:val="28"/>
          <w:szCs w:val="28"/>
        </w:rPr>
        <w:t>membantu</w:t>
      </w:r>
      <w:proofErr w:type="spellEnd"/>
      <w:r w:rsidR="00F11105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105" w:rsidRPr="00F11105">
        <w:rPr>
          <w:rFonts w:ascii="Times New Roman" w:eastAsia="Times New Roman" w:hAnsi="Times New Roman" w:cs="Times New Roman"/>
          <w:sz w:val="28"/>
          <w:szCs w:val="28"/>
        </w:rPr>
        <w:t>pembangunan</w:t>
      </w:r>
      <w:proofErr w:type="spellEnd"/>
      <w:r w:rsidR="00F11105" w:rsidRPr="00F1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105" w:rsidRPr="00F11105">
        <w:rPr>
          <w:rFonts w:ascii="Times New Roman" w:eastAsia="Times New Roman" w:hAnsi="Times New Roman" w:cs="Times New Roman"/>
          <w:sz w:val="28"/>
          <w:szCs w:val="28"/>
        </w:rPr>
        <w:t>negara</w:t>
      </w:r>
      <w:proofErr w:type="spellEnd"/>
      <w:r w:rsidR="006C1837" w:rsidRPr="00F111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837" w:rsidRPr="00F11105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2269BE">
        <w:rPr>
          <w:rFonts w:ascii="Times New Roman" w:eastAsia="Times New Roman" w:hAnsi="Times New Roman" w:cs="Times New Roman"/>
          <w:sz w:val="28"/>
        </w:rPr>
        <w:t xml:space="preserve">Kita </w:t>
      </w:r>
      <w:proofErr w:type="spellStart"/>
      <w:r w:rsidR="002269BE">
        <w:rPr>
          <w:rFonts w:ascii="Times New Roman" w:eastAsia="Times New Roman" w:hAnsi="Times New Roman" w:cs="Times New Roman"/>
          <w:sz w:val="28"/>
        </w:rPr>
        <w:t>sedar</w:t>
      </w:r>
      <w:proofErr w:type="spellEnd"/>
      <w:r w:rsidR="002269B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269BE">
        <w:rPr>
          <w:rFonts w:ascii="Times New Roman" w:eastAsia="Times New Roman" w:hAnsi="Times New Roman" w:cs="Times New Roman"/>
          <w:sz w:val="28"/>
        </w:rPr>
        <w:t>bahawa</w:t>
      </w:r>
      <w:proofErr w:type="spellEnd"/>
      <w:r w:rsidR="002269B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269BE">
        <w:rPr>
          <w:rFonts w:ascii="Times New Roman" w:eastAsia="Times New Roman" w:hAnsi="Times New Roman" w:cs="Times New Roman"/>
          <w:sz w:val="28"/>
        </w:rPr>
        <w:t>p</w:t>
      </w:r>
      <w:r w:rsidR="00F11105" w:rsidRPr="00F11105">
        <w:rPr>
          <w:rFonts w:ascii="Times New Roman" w:hAnsi="Times New Roman" w:cs="Times New Roman"/>
          <w:sz w:val="28"/>
          <w:szCs w:val="28"/>
          <w:shd w:val="clear" w:color="auto" w:fill="FFFFFF"/>
        </w:rPr>
        <w:t>eranan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wanita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terhadap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begitu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luas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amat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diperlukan</w:t>
      </w:r>
      <w:proofErr w:type="spell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E3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Namun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begitu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imbar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ingin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mengingatkan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agar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mencapai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matlamat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murni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sebarang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pengaruh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aripada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kelompok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feminisme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radikal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dalam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sesetengah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perjuangan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mereka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sehingga</w:t>
      </w:r>
      <w:proofErr w:type="spellEnd"/>
      <w:r w:rsid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melanggar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>batas-batas</w:t>
      </w:r>
      <w:proofErr w:type="spellEnd"/>
      <w:r w:rsidR="00511700" w:rsidRPr="005117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agama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hendaklah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dijauhi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67761" w:rsidRP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Mudah-mudahan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segala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usaha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sentiasa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mendapat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rahmat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>keredhaan</w:t>
      </w:r>
      <w:proofErr w:type="spellEnd"/>
      <w:r w:rsidR="00967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S.W.T.</w:t>
      </w:r>
      <w:proofErr w:type="gramEnd"/>
    </w:p>
    <w:p w:rsidR="00FA25E0" w:rsidRPr="00FA25E0" w:rsidRDefault="00FA25E0" w:rsidP="0028351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83516" w:rsidRPr="003E524E" w:rsidRDefault="00283516" w:rsidP="00283516">
      <w:pPr>
        <w:spacing w:after="0" w:line="360" w:lineRule="auto"/>
        <w:jc w:val="both"/>
        <w:rPr>
          <w:sz w:val="28"/>
          <w:szCs w:val="28"/>
        </w:rPr>
      </w:pPr>
      <w:r w:rsidRPr="003E524E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FB2ED9" w:rsidRPr="009333E5" w:rsidRDefault="00766B9A" w:rsidP="0028351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3E524E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</w:t>
      </w:r>
      <w:r w:rsidR="00FB2ED9" w:rsidRPr="009333E5">
        <w:rPr>
          <w:rFonts w:ascii="Times New Roman" w:hAnsi="Times New Roman" w:cs="Times New Roman"/>
          <w:sz w:val="28"/>
          <w:szCs w:val="28"/>
          <w:lang w:val="ms-MY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4B2B46" w:rsidRPr="003E524E" w:rsidTr="00FA25E0">
        <w:tc>
          <w:tcPr>
            <w:tcW w:w="1336" w:type="dxa"/>
          </w:tcPr>
          <w:p w:rsidR="004B2B46" w:rsidRPr="003E524E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3E5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852" w:type="dxa"/>
          </w:tcPr>
          <w:p w:rsidR="004B2B46" w:rsidRPr="00626A03" w:rsidRDefault="00626A03" w:rsidP="00626A0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v-SE"/>
              </w:rPr>
            </w:pPr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Islam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menitikberatkan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kesamaan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hak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tanggungjawab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kewajipan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antara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lelaki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wanita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serta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menghalang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sebarang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bentuk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diskriminasi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terhadap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wanita</w:t>
            </w:r>
            <w:proofErr w:type="spellEnd"/>
            <w:r w:rsidRPr="00626A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B2B46" w:rsidRPr="003E524E" w:rsidTr="00FA25E0">
        <w:tc>
          <w:tcPr>
            <w:tcW w:w="1336" w:type="dxa"/>
          </w:tcPr>
          <w:p w:rsidR="004B2B46" w:rsidRPr="003E524E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3E5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852" w:type="dxa"/>
          </w:tcPr>
          <w:p w:rsidR="004B2B46" w:rsidRPr="003E524E" w:rsidRDefault="00464E32" w:rsidP="00464E3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v-SE"/>
              </w:rPr>
            </w:pP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Peranan</w:t>
            </w:r>
            <w:proofErr w:type="spellEnd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wanita</w:t>
            </w:r>
            <w:proofErr w:type="spellEnd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bukan</w:t>
            </w:r>
            <w:proofErr w:type="spellEnd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sekadar</w:t>
            </w:r>
            <w:proofErr w:type="spellEnd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menjadi</w:t>
            </w:r>
            <w:proofErr w:type="spellEnd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ibu</w:t>
            </w:r>
            <w:proofErr w:type="spellEnd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</w:t>
            </w:r>
            <w:proofErr w:type="spellEnd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isteri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bahkan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impak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pembangunan</w:t>
            </w:r>
            <w:proofErr w:type="spellEnd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4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negara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B2B46" w:rsidRPr="003E524E" w:rsidTr="00FA25E0">
        <w:tc>
          <w:tcPr>
            <w:tcW w:w="1336" w:type="dxa"/>
          </w:tcPr>
          <w:p w:rsidR="004B2B46" w:rsidRPr="003E524E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3E5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852" w:type="dxa"/>
          </w:tcPr>
          <w:p w:rsidR="004B2B46" w:rsidRPr="00EE4F61" w:rsidRDefault="00EE4F61" w:rsidP="00EE4F6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E4F6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Penggembelengan </w:t>
            </w:r>
            <w:r w:rsidR="00464E32" w:rsidRPr="00EE4F6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usaha </w:t>
            </w:r>
            <w:r w:rsidRPr="00EE4F6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bersepadu se</w:t>
            </w:r>
            <w:r w:rsidR="00464E32" w:rsidRPr="00EE4F6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bagai pendidik, </w:t>
            </w:r>
            <w:r w:rsidRPr="00EE4F6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berkorban masa, tenaga dan harta serta memilki pengetahuan yang luas akan meningkatkan lagi kemajuan wanita.</w:t>
            </w:r>
          </w:p>
        </w:tc>
      </w:tr>
    </w:tbl>
    <w:p w:rsidR="006B5247" w:rsidRPr="00107FF1" w:rsidRDefault="00F23484" w:rsidP="00107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43600" cy="92011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ED9" w:rsidRPr="00107FF1">
        <w:rPr>
          <w:rFonts w:asciiTheme="majorBidi" w:hAnsiTheme="majorBidi" w:cstheme="majorBidi"/>
          <w:b/>
          <w:bCs/>
          <w:sz w:val="28"/>
          <w:szCs w:val="28"/>
          <w:lang w:val="sv-SE"/>
        </w:rPr>
        <w:t>Maksudnya: “</w:t>
      </w:r>
      <w:r w:rsidR="003B446E" w:rsidRPr="00107FF1">
        <w:rPr>
          <w:rFonts w:asciiTheme="majorBidi" w:hAnsiTheme="majorBidi" w:cstheme="majorBidi"/>
          <w:i/>
          <w:iCs/>
          <w:sz w:val="28"/>
          <w:szCs w:val="28"/>
          <w:lang w:val="sv-SE"/>
        </w:rPr>
        <w:t>Sesiapa yang beramal soleh, dari lelaki atau perempuan, sedang ia beriman, maka sesungguhnya Kami akan menghidupkan dia dengan kehidupan yang baik; dan sesungguhnya Kami akan membalas mereka, dengan memberikan pahala yang lebih baik dari apa yang mereka telah kerjakan</w:t>
      </w:r>
      <w:r w:rsidR="00CE5713" w:rsidRPr="00107FF1">
        <w:rPr>
          <w:rFonts w:asciiTheme="majorBidi" w:hAnsiTheme="majorBidi" w:cstheme="majorBidi"/>
          <w:i/>
          <w:iCs/>
          <w:sz w:val="28"/>
          <w:szCs w:val="28"/>
          <w:lang w:val="sv-SE"/>
        </w:rPr>
        <w:t>.</w:t>
      </w:r>
      <w:r w:rsidR="006B5247" w:rsidRPr="00107FF1">
        <w:rPr>
          <w:rStyle w:val="style2style12"/>
          <w:rFonts w:asciiTheme="majorBidi" w:hAnsiTheme="majorBidi" w:cstheme="majorBidi"/>
          <w:b/>
          <w:bCs/>
          <w:sz w:val="28"/>
          <w:szCs w:val="28"/>
          <w:lang w:val="sv-SE"/>
        </w:rPr>
        <w:t>”</w:t>
      </w:r>
      <w:r w:rsidR="00CE5713" w:rsidRPr="00107FF1">
        <w:rPr>
          <w:rStyle w:val="style2style12"/>
          <w:rFonts w:ascii="Times New Roman" w:hAnsi="Times New Roman" w:cs="Times New Roman"/>
          <w:sz w:val="28"/>
          <w:szCs w:val="28"/>
          <w:lang w:val="sv-SE"/>
        </w:rPr>
        <w:t xml:space="preserve"> (S</w:t>
      </w:r>
      <w:r w:rsidR="00CE5713" w:rsidRPr="00107FF1">
        <w:rPr>
          <w:rFonts w:ascii="Times New Roman" w:hAnsi="Times New Roman" w:cs="Times New Roman"/>
          <w:sz w:val="28"/>
          <w:szCs w:val="28"/>
          <w:lang w:val="sv-SE"/>
        </w:rPr>
        <w:t xml:space="preserve">urah </w:t>
      </w:r>
      <w:r w:rsidR="00A170E0" w:rsidRPr="00107FF1">
        <w:rPr>
          <w:rFonts w:ascii="Times New Roman" w:hAnsi="Times New Roman" w:cs="Times New Roman"/>
          <w:sz w:val="28"/>
          <w:szCs w:val="28"/>
          <w:lang w:val="sv-SE"/>
        </w:rPr>
        <w:t>A</w:t>
      </w:r>
      <w:r w:rsidR="003B446E" w:rsidRPr="00107FF1">
        <w:rPr>
          <w:rFonts w:ascii="Times New Roman" w:hAnsi="Times New Roman" w:cs="Times New Roman"/>
          <w:sz w:val="28"/>
          <w:szCs w:val="28"/>
          <w:lang w:val="sv-SE"/>
        </w:rPr>
        <w:t>n-Nahl</w:t>
      </w:r>
      <w:r w:rsidR="00A170E0" w:rsidRPr="00107FF1">
        <w:rPr>
          <w:rFonts w:ascii="Times New Roman" w:hAnsi="Times New Roman" w:cs="Times New Roman"/>
          <w:sz w:val="28"/>
          <w:szCs w:val="28"/>
          <w:lang w:val="sv-SE"/>
        </w:rPr>
        <w:t xml:space="preserve"> : </w:t>
      </w:r>
      <w:r w:rsidR="003B446E" w:rsidRPr="00107FF1">
        <w:rPr>
          <w:rFonts w:ascii="Times New Roman" w:hAnsi="Times New Roman" w:cs="Times New Roman"/>
          <w:sz w:val="28"/>
          <w:szCs w:val="28"/>
          <w:lang w:val="sv-SE"/>
        </w:rPr>
        <w:t>97</w:t>
      </w:r>
      <w:r w:rsidR="00CE5713" w:rsidRPr="00107FF1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:rsidR="00A23690" w:rsidRPr="00107FF1" w:rsidRDefault="00A23690" w:rsidP="00107FF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ED61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F51EB6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6038850" cy="1676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23690" w:rsidRPr="00F51EB6" w:rsidTr="00DF288E">
        <w:tc>
          <w:tcPr>
            <w:tcW w:w="9576" w:type="dxa"/>
          </w:tcPr>
          <w:p w:rsidR="00A23690" w:rsidRPr="00F51EB6" w:rsidRDefault="00A23690" w:rsidP="00DF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51EB6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A23690" w:rsidRPr="00F51EB6" w:rsidRDefault="00A23690" w:rsidP="00A2369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72175" cy="2924175"/>
            <wp:effectExtent l="19050" t="0" r="9525" b="0"/>
            <wp:docPr id="3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15025" cy="3086100"/>
            <wp:effectExtent l="19050" t="0" r="9525" b="0"/>
            <wp:docPr id="4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81700" cy="2590800"/>
            <wp:effectExtent l="19050" t="0" r="0" b="0"/>
            <wp:docPr id="5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81700" cy="1666875"/>
            <wp:effectExtent l="19050" t="0" r="0" b="0"/>
            <wp:docPr id="6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A25E0" w:rsidRDefault="00A23690" w:rsidP="00ED6178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Allah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Tuhan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memohon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agar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rahmat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perlindungan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-Mu,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negara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ini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seluruh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rakyatnya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dikekalkan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keamanan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kesejahteraan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Tanamkanlah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rasa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kasih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sayang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antara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kekalkanlah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perpaduan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kalangan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Semoga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dengannya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sentiasa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hidup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aman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damai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makmur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selamat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sepanjang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5E0">
        <w:rPr>
          <w:rFonts w:ascii="Times New Roman" w:hAnsi="Times New Roman" w:cs="Times New Roman"/>
          <w:b/>
          <w:bCs/>
          <w:sz w:val="28"/>
          <w:szCs w:val="28"/>
        </w:rPr>
        <w:t>zaman</w:t>
      </w:r>
      <w:proofErr w:type="spellEnd"/>
      <w:r w:rsidRPr="00FA25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3690" w:rsidRPr="00FA25E0" w:rsidRDefault="00A23690" w:rsidP="00FA25E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72175" cy="293370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690" w:rsidRPr="00FA25E0" w:rsidSect="00ED6178"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2E" w:rsidRDefault="0035352E" w:rsidP="005E2F23">
      <w:pPr>
        <w:spacing w:after="0" w:line="240" w:lineRule="auto"/>
      </w:pPr>
      <w:r>
        <w:separator/>
      </w:r>
    </w:p>
  </w:endnote>
  <w:endnote w:type="continuationSeparator" w:id="0">
    <w:p w:rsidR="0035352E" w:rsidRDefault="0035352E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QCF_P4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284B36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F23484">
      <w:rPr>
        <w:noProof/>
      </w:rPr>
      <w:t>6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2E" w:rsidRDefault="0035352E" w:rsidP="005E2F23">
      <w:pPr>
        <w:spacing w:after="0" w:line="240" w:lineRule="auto"/>
      </w:pPr>
      <w:r>
        <w:separator/>
      </w:r>
    </w:p>
  </w:footnote>
  <w:footnote w:type="continuationSeparator" w:id="0">
    <w:p w:rsidR="0035352E" w:rsidRDefault="0035352E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0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15"/>
  </w:num>
  <w:num w:numId="5">
    <w:abstractNumId w:val="29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4"/>
  </w:num>
  <w:num w:numId="13">
    <w:abstractNumId w:val="11"/>
  </w:num>
  <w:num w:numId="14">
    <w:abstractNumId w:val="27"/>
  </w:num>
  <w:num w:numId="15">
    <w:abstractNumId w:val="7"/>
  </w:num>
  <w:num w:numId="16">
    <w:abstractNumId w:val="1"/>
  </w:num>
  <w:num w:numId="17">
    <w:abstractNumId w:val="22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3"/>
  </w:num>
  <w:num w:numId="23">
    <w:abstractNumId w:val="25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8"/>
  </w:num>
  <w:num w:numId="29">
    <w:abstractNumId w:val="2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513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253E"/>
    <w:rsid w:val="00052760"/>
    <w:rsid w:val="00054EF6"/>
    <w:rsid w:val="00055B97"/>
    <w:rsid w:val="00056121"/>
    <w:rsid w:val="00057CDE"/>
    <w:rsid w:val="00057E6C"/>
    <w:rsid w:val="0006190C"/>
    <w:rsid w:val="000619CA"/>
    <w:rsid w:val="00061AA6"/>
    <w:rsid w:val="00062199"/>
    <w:rsid w:val="00062E5C"/>
    <w:rsid w:val="000657AF"/>
    <w:rsid w:val="000670A6"/>
    <w:rsid w:val="0007013F"/>
    <w:rsid w:val="00072170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1CE3"/>
    <w:rsid w:val="000B21B6"/>
    <w:rsid w:val="000B315B"/>
    <w:rsid w:val="000B6AB2"/>
    <w:rsid w:val="000D0482"/>
    <w:rsid w:val="000D09E3"/>
    <w:rsid w:val="000D1F85"/>
    <w:rsid w:val="000D4B78"/>
    <w:rsid w:val="000D5D2F"/>
    <w:rsid w:val="000D665F"/>
    <w:rsid w:val="000E282D"/>
    <w:rsid w:val="000E7765"/>
    <w:rsid w:val="000F393C"/>
    <w:rsid w:val="000F418C"/>
    <w:rsid w:val="000F47F6"/>
    <w:rsid w:val="000F5B74"/>
    <w:rsid w:val="000F66F8"/>
    <w:rsid w:val="000F7074"/>
    <w:rsid w:val="001002E5"/>
    <w:rsid w:val="00103F01"/>
    <w:rsid w:val="001042DA"/>
    <w:rsid w:val="00107CEB"/>
    <w:rsid w:val="00107FF1"/>
    <w:rsid w:val="001109A5"/>
    <w:rsid w:val="00113B92"/>
    <w:rsid w:val="00116088"/>
    <w:rsid w:val="0012117F"/>
    <w:rsid w:val="0012198A"/>
    <w:rsid w:val="0012319D"/>
    <w:rsid w:val="0012452D"/>
    <w:rsid w:val="00125880"/>
    <w:rsid w:val="00125AA6"/>
    <w:rsid w:val="0012720D"/>
    <w:rsid w:val="00131EDD"/>
    <w:rsid w:val="0013340A"/>
    <w:rsid w:val="00133EDD"/>
    <w:rsid w:val="00134443"/>
    <w:rsid w:val="00134950"/>
    <w:rsid w:val="0013523B"/>
    <w:rsid w:val="0013702F"/>
    <w:rsid w:val="0014119F"/>
    <w:rsid w:val="00141565"/>
    <w:rsid w:val="00143AEC"/>
    <w:rsid w:val="00143B6F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787D"/>
    <w:rsid w:val="00170163"/>
    <w:rsid w:val="00170A01"/>
    <w:rsid w:val="00171DA3"/>
    <w:rsid w:val="00174A17"/>
    <w:rsid w:val="00174D06"/>
    <w:rsid w:val="00177247"/>
    <w:rsid w:val="00180F51"/>
    <w:rsid w:val="001813C2"/>
    <w:rsid w:val="0018144C"/>
    <w:rsid w:val="00181F2C"/>
    <w:rsid w:val="00187A69"/>
    <w:rsid w:val="0019075C"/>
    <w:rsid w:val="001918DB"/>
    <w:rsid w:val="00194352"/>
    <w:rsid w:val="00195738"/>
    <w:rsid w:val="001A062D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61DF"/>
    <w:rsid w:val="001B6413"/>
    <w:rsid w:val="001B781A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D7261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2076F"/>
    <w:rsid w:val="00220B1D"/>
    <w:rsid w:val="00221F4C"/>
    <w:rsid w:val="0022271C"/>
    <w:rsid w:val="002233AB"/>
    <w:rsid w:val="0022341E"/>
    <w:rsid w:val="00223805"/>
    <w:rsid w:val="0022423E"/>
    <w:rsid w:val="002269B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7080E"/>
    <w:rsid w:val="00275100"/>
    <w:rsid w:val="0027683E"/>
    <w:rsid w:val="00276A25"/>
    <w:rsid w:val="00277399"/>
    <w:rsid w:val="00282293"/>
    <w:rsid w:val="00283516"/>
    <w:rsid w:val="0028389D"/>
    <w:rsid w:val="00284B36"/>
    <w:rsid w:val="00285776"/>
    <w:rsid w:val="002857B3"/>
    <w:rsid w:val="0028581B"/>
    <w:rsid w:val="00287CDE"/>
    <w:rsid w:val="00287EF8"/>
    <w:rsid w:val="00290CAA"/>
    <w:rsid w:val="00291AEF"/>
    <w:rsid w:val="00297B68"/>
    <w:rsid w:val="002A160C"/>
    <w:rsid w:val="002A2096"/>
    <w:rsid w:val="002A4378"/>
    <w:rsid w:val="002A5322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6D8"/>
    <w:rsid w:val="002E33C6"/>
    <w:rsid w:val="002E3B87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4E5C"/>
    <w:rsid w:val="002F58CB"/>
    <w:rsid w:val="002F66B3"/>
    <w:rsid w:val="002F6987"/>
    <w:rsid w:val="00302CB8"/>
    <w:rsid w:val="003034CA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63A"/>
    <w:rsid w:val="00324C35"/>
    <w:rsid w:val="003260E7"/>
    <w:rsid w:val="0032760B"/>
    <w:rsid w:val="00327B13"/>
    <w:rsid w:val="003315E6"/>
    <w:rsid w:val="00334A11"/>
    <w:rsid w:val="00334B85"/>
    <w:rsid w:val="00335A01"/>
    <w:rsid w:val="00335CE6"/>
    <w:rsid w:val="00340B45"/>
    <w:rsid w:val="0034254F"/>
    <w:rsid w:val="003433CC"/>
    <w:rsid w:val="0034549E"/>
    <w:rsid w:val="003461EA"/>
    <w:rsid w:val="0034771B"/>
    <w:rsid w:val="003479AD"/>
    <w:rsid w:val="00347C21"/>
    <w:rsid w:val="00350870"/>
    <w:rsid w:val="00350980"/>
    <w:rsid w:val="0035352E"/>
    <w:rsid w:val="003540B4"/>
    <w:rsid w:val="00354F94"/>
    <w:rsid w:val="00356823"/>
    <w:rsid w:val="00360111"/>
    <w:rsid w:val="00360637"/>
    <w:rsid w:val="0036134E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446E"/>
    <w:rsid w:val="003B5FAF"/>
    <w:rsid w:val="003B6051"/>
    <w:rsid w:val="003B7030"/>
    <w:rsid w:val="003C0500"/>
    <w:rsid w:val="003C1232"/>
    <w:rsid w:val="003C252E"/>
    <w:rsid w:val="003C4A4D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67CC"/>
    <w:rsid w:val="004575DA"/>
    <w:rsid w:val="00457C36"/>
    <w:rsid w:val="004600D2"/>
    <w:rsid w:val="00461362"/>
    <w:rsid w:val="00463C67"/>
    <w:rsid w:val="00463D47"/>
    <w:rsid w:val="00464934"/>
    <w:rsid w:val="00464A7C"/>
    <w:rsid w:val="00464E32"/>
    <w:rsid w:val="0047046D"/>
    <w:rsid w:val="004719C8"/>
    <w:rsid w:val="00475B08"/>
    <w:rsid w:val="00475F44"/>
    <w:rsid w:val="004776F2"/>
    <w:rsid w:val="004777B7"/>
    <w:rsid w:val="00480002"/>
    <w:rsid w:val="004809B8"/>
    <w:rsid w:val="00483E91"/>
    <w:rsid w:val="004857E0"/>
    <w:rsid w:val="00485A74"/>
    <w:rsid w:val="00486396"/>
    <w:rsid w:val="00486CDB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2E8C"/>
    <w:rsid w:val="004B3A28"/>
    <w:rsid w:val="004B3EB7"/>
    <w:rsid w:val="004B403E"/>
    <w:rsid w:val="004B468A"/>
    <w:rsid w:val="004C40A9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6A51"/>
    <w:rsid w:val="004F702A"/>
    <w:rsid w:val="00500335"/>
    <w:rsid w:val="0050199B"/>
    <w:rsid w:val="0050512C"/>
    <w:rsid w:val="00511700"/>
    <w:rsid w:val="00512D65"/>
    <w:rsid w:val="00513DFD"/>
    <w:rsid w:val="00514060"/>
    <w:rsid w:val="00514ECA"/>
    <w:rsid w:val="00515CF6"/>
    <w:rsid w:val="00516AB2"/>
    <w:rsid w:val="00516B20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719"/>
    <w:rsid w:val="00594D7B"/>
    <w:rsid w:val="00594F5A"/>
    <w:rsid w:val="005956FE"/>
    <w:rsid w:val="005A01C5"/>
    <w:rsid w:val="005A0F8F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C7495"/>
    <w:rsid w:val="005D34CD"/>
    <w:rsid w:val="005D35DC"/>
    <w:rsid w:val="005D5CD7"/>
    <w:rsid w:val="005E0221"/>
    <w:rsid w:val="005E0C85"/>
    <w:rsid w:val="005E2F23"/>
    <w:rsid w:val="005E50E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53AA"/>
    <w:rsid w:val="00616AB2"/>
    <w:rsid w:val="0062099D"/>
    <w:rsid w:val="00625254"/>
    <w:rsid w:val="00625A47"/>
    <w:rsid w:val="00626A03"/>
    <w:rsid w:val="00627549"/>
    <w:rsid w:val="006275AA"/>
    <w:rsid w:val="00630370"/>
    <w:rsid w:val="00631A78"/>
    <w:rsid w:val="00633307"/>
    <w:rsid w:val="0063357C"/>
    <w:rsid w:val="0063377F"/>
    <w:rsid w:val="00635112"/>
    <w:rsid w:val="00635FE3"/>
    <w:rsid w:val="00636D1A"/>
    <w:rsid w:val="00636F7B"/>
    <w:rsid w:val="00640236"/>
    <w:rsid w:val="00640CF4"/>
    <w:rsid w:val="006426CC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41F4"/>
    <w:rsid w:val="00675D38"/>
    <w:rsid w:val="00676482"/>
    <w:rsid w:val="0067720D"/>
    <w:rsid w:val="006824B6"/>
    <w:rsid w:val="00682FD6"/>
    <w:rsid w:val="006839B0"/>
    <w:rsid w:val="00687914"/>
    <w:rsid w:val="00687B8E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B236F"/>
    <w:rsid w:val="006B3369"/>
    <w:rsid w:val="006B4977"/>
    <w:rsid w:val="006B5247"/>
    <w:rsid w:val="006B58C9"/>
    <w:rsid w:val="006B6675"/>
    <w:rsid w:val="006C0FBF"/>
    <w:rsid w:val="006C1724"/>
    <w:rsid w:val="006C1837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5D8E"/>
    <w:rsid w:val="00716077"/>
    <w:rsid w:val="007205A4"/>
    <w:rsid w:val="007216C2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012"/>
    <w:rsid w:val="00734530"/>
    <w:rsid w:val="00740468"/>
    <w:rsid w:val="00740949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72072"/>
    <w:rsid w:val="00772312"/>
    <w:rsid w:val="00773289"/>
    <w:rsid w:val="007735E3"/>
    <w:rsid w:val="00776A7F"/>
    <w:rsid w:val="00776CF4"/>
    <w:rsid w:val="00776FC8"/>
    <w:rsid w:val="00777AD3"/>
    <w:rsid w:val="00781165"/>
    <w:rsid w:val="00782B23"/>
    <w:rsid w:val="007834E3"/>
    <w:rsid w:val="00783C6C"/>
    <w:rsid w:val="00784A18"/>
    <w:rsid w:val="0078547B"/>
    <w:rsid w:val="00787CA0"/>
    <w:rsid w:val="00790AA3"/>
    <w:rsid w:val="0079375E"/>
    <w:rsid w:val="00795E74"/>
    <w:rsid w:val="007A0996"/>
    <w:rsid w:val="007A2F8A"/>
    <w:rsid w:val="007A420E"/>
    <w:rsid w:val="007A4B1F"/>
    <w:rsid w:val="007A4C29"/>
    <w:rsid w:val="007A570E"/>
    <w:rsid w:val="007A669A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0AE5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2C52"/>
    <w:rsid w:val="007F3CB1"/>
    <w:rsid w:val="007F6E95"/>
    <w:rsid w:val="00801D9A"/>
    <w:rsid w:val="008029EE"/>
    <w:rsid w:val="00804087"/>
    <w:rsid w:val="00806229"/>
    <w:rsid w:val="00807C79"/>
    <w:rsid w:val="00810351"/>
    <w:rsid w:val="00810F7D"/>
    <w:rsid w:val="00812370"/>
    <w:rsid w:val="008128AF"/>
    <w:rsid w:val="00813AC6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0F8"/>
    <w:rsid w:val="00843CF8"/>
    <w:rsid w:val="00844FB4"/>
    <w:rsid w:val="00845C26"/>
    <w:rsid w:val="00847304"/>
    <w:rsid w:val="008515E1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EF3"/>
    <w:rsid w:val="008B25E3"/>
    <w:rsid w:val="008B32E4"/>
    <w:rsid w:val="008B5080"/>
    <w:rsid w:val="008B66BC"/>
    <w:rsid w:val="008C1041"/>
    <w:rsid w:val="008C10F6"/>
    <w:rsid w:val="008C1677"/>
    <w:rsid w:val="008C180B"/>
    <w:rsid w:val="008C2A17"/>
    <w:rsid w:val="008C42BF"/>
    <w:rsid w:val="008C4B02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FC9"/>
    <w:rsid w:val="009010E2"/>
    <w:rsid w:val="00901535"/>
    <w:rsid w:val="009025B2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F79"/>
    <w:rsid w:val="009255CB"/>
    <w:rsid w:val="00931F40"/>
    <w:rsid w:val="009333E5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608B0"/>
    <w:rsid w:val="0096177D"/>
    <w:rsid w:val="00962EFA"/>
    <w:rsid w:val="009634DD"/>
    <w:rsid w:val="009637F6"/>
    <w:rsid w:val="0096645B"/>
    <w:rsid w:val="0096750B"/>
    <w:rsid w:val="00967761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4536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2B5"/>
    <w:rsid w:val="009B19DC"/>
    <w:rsid w:val="009B2801"/>
    <w:rsid w:val="009B42B1"/>
    <w:rsid w:val="009B46B3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591"/>
    <w:rsid w:val="00A07604"/>
    <w:rsid w:val="00A1078B"/>
    <w:rsid w:val="00A13ACA"/>
    <w:rsid w:val="00A170E0"/>
    <w:rsid w:val="00A173C0"/>
    <w:rsid w:val="00A20FFE"/>
    <w:rsid w:val="00A23690"/>
    <w:rsid w:val="00A25194"/>
    <w:rsid w:val="00A255C1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67A"/>
    <w:rsid w:val="00A36089"/>
    <w:rsid w:val="00A361C8"/>
    <w:rsid w:val="00A40016"/>
    <w:rsid w:val="00A4094F"/>
    <w:rsid w:val="00A40968"/>
    <w:rsid w:val="00A432C4"/>
    <w:rsid w:val="00A4396F"/>
    <w:rsid w:val="00A4453D"/>
    <w:rsid w:val="00A45FD5"/>
    <w:rsid w:val="00A47361"/>
    <w:rsid w:val="00A47874"/>
    <w:rsid w:val="00A50F6E"/>
    <w:rsid w:val="00A52AA1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1B24"/>
    <w:rsid w:val="00A7250B"/>
    <w:rsid w:val="00A72AC0"/>
    <w:rsid w:val="00A7461C"/>
    <w:rsid w:val="00A75F77"/>
    <w:rsid w:val="00A760DA"/>
    <w:rsid w:val="00A76445"/>
    <w:rsid w:val="00A76CFA"/>
    <w:rsid w:val="00A77340"/>
    <w:rsid w:val="00A83680"/>
    <w:rsid w:val="00A861C7"/>
    <w:rsid w:val="00A87B1E"/>
    <w:rsid w:val="00A87DF4"/>
    <w:rsid w:val="00A93A4C"/>
    <w:rsid w:val="00A944E4"/>
    <w:rsid w:val="00A945F0"/>
    <w:rsid w:val="00AA1923"/>
    <w:rsid w:val="00AA2EBC"/>
    <w:rsid w:val="00AA36F5"/>
    <w:rsid w:val="00AA4BD5"/>
    <w:rsid w:val="00AA70BF"/>
    <w:rsid w:val="00AB04D4"/>
    <w:rsid w:val="00AB1572"/>
    <w:rsid w:val="00AB20D0"/>
    <w:rsid w:val="00AB26B2"/>
    <w:rsid w:val="00AB63D8"/>
    <w:rsid w:val="00AC0552"/>
    <w:rsid w:val="00AC4861"/>
    <w:rsid w:val="00AC57E3"/>
    <w:rsid w:val="00AC68D3"/>
    <w:rsid w:val="00AD12CC"/>
    <w:rsid w:val="00AD33BC"/>
    <w:rsid w:val="00AD3FF7"/>
    <w:rsid w:val="00AD4C57"/>
    <w:rsid w:val="00AD6096"/>
    <w:rsid w:val="00AD67EF"/>
    <w:rsid w:val="00AD75F2"/>
    <w:rsid w:val="00AD7DC1"/>
    <w:rsid w:val="00AE0568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44E"/>
    <w:rsid w:val="00B528E5"/>
    <w:rsid w:val="00B54323"/>
    <w:rsid w:val="00B54EF3"/>
    <w:rsid w:val="00B559DA"/>
    <w:rsid w:val="00B56251"/>
    <w:rsid w:val="00B569CB"/>
    <w:rsid w:val="00B57601"/>
    <w:rsid w:val="00B62C28"/>
    <w:rsid w:val="00B63274"/>
    <w:rsid w:val="00B6439D"/>
    <w:rsid w:val="00B65878"/>
    <w:rsid w:val="00B66296"/>
    <w:rsid w:val="00B73CD2"/>
    <w:rsid w:val="00B746EB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726D"/>
    <w:rsid w:val="00BB1B63"/>
    <w:rsid w:val="00BB32D4"/>
    <w:rsid w:val="00BB4CF4"/>
    <w:rsid w:val="00BB71FC"/>
    <w:rsid w:val="00BB7245"/>
    <w:rsid w:val="00BC28E2"/>
    <w:rsid w:val="00BC558F"/>
    <w:rsid w:val="00BC55A0"/>
    <w:rsid w:val="00BC675E"/>
    <w:rsid w:val="00BC6798"/>
    <w:rsid w:val="00BC6FD4"/>
    <w:rsid w:val="00BC75CE"/>
    <w:rsid w:val="00BC7D49"/>
    <w:rsid w:val="00BD1417"/>
    <w:rsid w:val="00BD2E2D"/>
    <w:rsid w:val="00BD38AE"/>
    <w:rsid w:val="00BD3F0E"/>
    <w:rsid w:val="00BD46E5"/>
    <w:rsid w:val="00BD4F13"/>
    <w:rsid w:val="00BD5920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68C4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6CA8"/>
    <w:rsid w:val="00C4713C"/>
    <w:rsid w:val="00C50923"/>
    <w:rsid w:val="00C514C2"/>
    <w:rsid w:val="00C53229"/>
    <w:rsid w:val="00C5659A"/>
    <w:rsid w:val="00C6413C"/>
    <w:rsid w:val="00C66F0F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1067"/>
    <w:rsid w:val="00CA21F7"/>
    <w:rsid w:val="00CA3541"/>
    <w:rsid w:val="00CA5242"/>
    <w:rsid w:val="00CA567F"/>
    <w:rsid w:val="00CA6751"/>
    <w:rsid w:val="00CA795E"/>
    <w:rsid w:val="00CB44EF"/>
    <w:rsid w:val="00CB46F4"/>
    <w:rsid w:val="00CB531B"/>
    <w:rsid w:val="00CB71EB"/>
    <w:rsid w:val="00CC028A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5D2"/>
    <w:rsid w:val="00CE5713"/>
    <w:rsid w:val="00CE6264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0794D"/>
    <w:rsid w:val="00D1224F"/>
    <w:rsid w:val="00D1612D"/>
    <w:rsid w:val="00D164FB"/>
    <w:rsid w:val="00D22014"/>
    <w:rsid w:val="00D239F9"/>
    <w:rsid w:val="00D25961"/>
    <w:rsid w:val="00D26F14"/>
    <w:rsid w:val="00D3209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4CA"/>
    <w:rsid w:val="00D61D3B"/>
    <w:rsid w:val="00D61DC0"/>
    <w:rsid w:val="00D63F09"/>
    <w:rsid w:val="00D677C5"/>
    <w:rsid w:val="00D711B6"/>
    <w:rsid w:val="00D73486"/>
    <w:rsid w:val="00D738EC"/>
    <w:rsid w:val="00D73ECC"/>
    <w:rsid w:val="00D740E1"/>
    <w:rsid w:val="00D77348"/>
    <w:rsid w:val="00D77996"/>
    <w:rsid w:val="00D814CE"/>
    <w:rsid w:val="00D85288"/>
    <w:rsid w:val="00D87830"/>
    <w:rsid w:val="00D878B6"/>
    <w:rsid w:val="00D87962"/>
    <w:rsid w:val="00D87D72"/>
    <w:rsid w:val="00D90B92"/>
    <w:rsid w:val="00D91AA3"/>
    <w:rsid w:val="00D92835"/>
    <w:rsid w:val="00D92A73"/>
    <w:rsid w:val="00D9338B"/>
    <w:rsid w:val="00D945DE"/>
    <w:rsid w:val="00D94C41"/>
    <w:rsid w:val="00D955F8"/>
    <w:rsid w:val="00DA4074"/>
    <w:rsid w:val="00DA5899"/>
    <w:rsid w:val="00DB1A31"/>
    <w:rsid w:val="00DB265C"/>
    <w:rsid w:val="00DB299D"/>
    <w:rsid w:val="00DB3C05"/>
    <w:rsid w:val="00DB4DB0"/>
    <w:rsid w:val="00DB5159"/>
    <w:rsid w:val="00DB6023"/>
    <w:rsid w:val="00DB785A"/>
    <w:rsid w:val="00DC155B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960"/>
    <w:rsid w:val="00DF6CB7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5204"/>
    <w:rsid w:val="00E1660B"/>
    <w:rsid w:val="00E16780"/>
    <w:rsid w:val="00E173ED"/>
    <w:rsid w:val="00E20583"/>
    <w:rsid w:val="00E2234D"/>
    <w:rsid w:val="00E23730"/>
    <w:rsid w:val="00E23CC2"/>
    <w:rsid w:val="00E27058"/>
    <w:rsid w:val="00E272B2"/>
    <w:rsid w:val="00E275A3"/>
    <w:rsid w:val="00E3016B"/>
    <w:rsid w:val="00E30A94"/>
    <w:rsid w:val="00E30EC9"/>
    <w:rsid w:val="00E32529"/>
    <w:rsid w:val="00E3326A"/>
    <w:rsid w:val="00E33A26"/>
    <w:rsid w:val="00E36302"/>
    <w:rsid w:val="00E37967"/>
    <w:rsid w:val="00E37C8C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ACC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2BA2"/>
    <w:rsid w:val="00EA38EF"/>
    <w:rsid w:val="00EA398B"/>
    <w:rsid w:val="00EA5EF5"/>
    <w:rsid w:val="00EA6953"/>
    <w:rsid w:val="00EB01A2"/>
    <w:rsid w:val="00EB0DD7"/>
    <w:rsid w:val="00EB257E"/>
    <w:rsid w:val="00EB2981"/>
    <w:rsid w:val="00EB2B8E"/>
    <w:rsid w:val="00EB31EE"/>
    <w:rsid w:val="00EB3E3D"/>
    <w:rsid w:val="00EB627C"/>
    <w:rsid w:val="00EB62C1"/>
    <w:rsid w:val="00EB638C"/>
    <w:rsid w:val="00EB790F"/>
    <w:rsid w:val="00EC13DC"/>
    <w:rsid w:val="00EC21BD"/>
    <w:rsid w:val="00EC70C1"/>
    <w:rsid w:val="00ED3459"/>
    <w:rsid w:val="00ED37C0"/>
    <w:rsid w:val="00ED46B1"/>
    <w:rsid w:val="00ED6178"/>
    <w:rsid w:val="00ED6627"/>
    <w:rsid w:val="00EE02DD"/>
    <w:rsid w:val="00EE14CB"/>
    <w:rsid w:val="00EE157F"/>
    <w:rsid w:val="00EE1D08"/>
    <w:rsid w:val="00EE1E2C"/>
    <w:rsid w:val="00EE4F61"/>
    <w:rsid w:val="00EE5779"/>
    <w:rsid w:val="00EE6A96"/>
    <w:rsid w:val="00EF0222"/>
    <w:rsid w:val="00EF2834"/>
    <w:rsid w:val="00EF33EA"/>
    <w:rsid w:val="00EF3B94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105"/>
    <w:rsid w:val="00F11F59"/>
    <w:rsid w:val="00F12195"/>
    <w:rsid w:val="00F14D22"/>
    <w:rsid w:val="00F15BE6"/>
    <w:rsid w:val="00F15C43"/>
    <w:rsid w:val="00F16EE4"/>
    <w:rsid w:val="00F201C3"/>
    <w:rsid w:val="00F20F7A"/>
    <w:rsid w:val="00F23484"/>
    <w:rsid w:val="00F23EAC"/>
    <w:rsid w:val="00F242EA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3B43"/>
    <w:rsid w:val="00F74D8C"/>
    <w:rsid w:val="00F761B0"/>
    <w:rsid w:val="00F80B22"/>
    <w:rsid w:val="00F81699"/>
    <w:rsid w:val="00F82DFD"/>
    <w:rsid w:val="00F8320D"/>
    <w:rsid w:val="00F846D3"/>
    <w:rsid w:val="00F857A4"/>
    <w:rsid w:val="00F86392"/>
    <w:rsid w:val="00F86F40"/>
    <w:rsid w:val="00F87061"/>
    <w:rsid w:val="00F92DDC"/>
    <w:rsid w:val="00F92FD4"/>
    <w:rsid w:val="00F95EFB"/>
    <w:rsid w:val="00FA026B"/>
    <w:rsid w:val="00FA25E0"/>
    <w:rsid w:val="00FA42F2"/>
    <w:rsid w:val="00FA5459"/>
    <w:rsid w:val="00FA656F"/>
    <w:rsid w:val="00FA6DC6"/>
    <w:rsid w:val="00FA7B8C"/>
    <w:rsid w:val="00FB0F22"/>
    <w:rsid w:val="00FB17F4"/>
    <w:rsid w:val="00FB2ED9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42A3"/>
    <w:rsid w:val="00FC5582"/>
    <w:rsid w:val="00FC7A76"/>
    <w:rsid w:val="00FD0CA7"/>
    <w:rsid w:val="00FD1829"/>
    <w:rsid w:val="00FD52F2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1109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238E0-5791-4623-B6A9-B0BC86F9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14</cp:revision>
  <cp:lastPrinted>2016-08-17T02:26:00Z</cp:lastPrinted>
  <dcterms:created xsi:type="dcterms:W3CDTF">2016-07-29T01:07:00Z</dcterms:created>
  <dcterms:modified xsi:type="dcterms:W3CDTF">2016-08-18T03:17:00Z</dcterms:modified>
</cp:coreProperties>
</file>